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C1445A">
        <w:rPr>
          <w:rFonts w:asciiTheme="minorHAnsi" w:hAnsiTheme="minorHAnsi" w:cstheme="minorHAnsi"/>
          <w:sz w:val="22"/>
        </w:rPr>
        <w:t>PATVIRTINTA</w:t>
      </w:r>
    </w:p>
    <w:p w14:paraId="10CBF339" w14:textId="4F2813BB"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C1445A">
        <w:rPr>
          <w:rFonts w:asciiTheme="minorHAnsi" w:hAnsiTheme="minorHAnsi" w:cstheme="minorHAnsi"/>
          <w:sz w:val="20"/>
          <w:szCs w:val="24"/>
        </w:rPr>
        <w:t xml:space="preserve">UAB „Kauno vandenys” viešojo pirkimo komisijos </w:t>
      </w:r>
      <w:r w:rsidRPr="008418DD">
        <w:rPr>
          <w:rFonts w:asciiTheme="minorHAnsi" w:hAnsiTheme="minorHAnsi" w:cstheme="minorHAnsi"/>
          <w:b/>
          <w:sz w:val="20"/>
          <w:szCs w:val="24"/>
        </w:rPr>
        <w:t>202</w:t>
      </w:r>
      <w:r w:rsidR="00513C50" w:rsidRPr="008418DD">
        <w:rPr>
          <w:rFonts w:asciiTheme="minorHAnsi" w:hAnsiTheme="minorHAnsi" w:cstheme="minorHAnsi"/>
          <w:b/>
          <w:sz w:val="20"/>
          <w:szCs w:val="24"/>
        </w:rPr>
        <w:t>6</w:t>
      </w:r>
      <w:r w:rsidRPr="008418DD">
        <w:rPr>
          <w:rFonts w:asciiTheme="minorHAnsi" w:hAnsiTheme="minorHAnsi" w:cstheme="minorHAnsi"/>
          <w:b/>
          <w:sz w:val="20"/>
          <w:szCs w:val="24"/>
        </w:rPr>
        <w:t>-</w:t>
      </w:r>
      <w:r w:rsidR="00513C50" w:rsidRPr="008418DD">
        <w:rPr>
          <w:rFonts w:asciiTheme="minorHAnsi" w:hAnsiTheme="minorHAnsi" w:cstheme="minorHAnsi"/>
          <w:b/>
          <w:sz w:val="20"/>
          <w:szCs w:val="24"/>
        </w:rPr>
        <w:t>0</w:t>
      </w:r>
      <w:r w:rsidR="00B23257">
        <w:rPr>
          <w:rFonts w:asciiTheme="minorHAnsi" w:hAnsiTheme="minorHAnsi" w:cstheme="minorHAnsi"/>
          <w:b/>
          <w:sz w:val="20"/>
          <w:szCs w:val="24"/>
        </w:rPr>
        <w:t>6</w:t>
      </w:r>
      <w:r w:rsidRPr="008418DD">
        <w:rPr>
          <w:rFonts w:asciiTheme="minorHAnsi" w:hAnsiTheme="minorHAnsi" w:cstheme="minorHAnsi"/>
          <w:b/>
          <w:sz w:val="20"/>
          <w:szCs w:val="24"/>
        </w:rPr>
        <w:t>-</w:t>
      </w:r>
      <w:r w:rsidR="00B23257">
        <w:rPr>
          <w:rFonts w:asciiTheme="minorHAnsi" w:hAnsiTheme="minorHAnsi" w:cstheme="minorHAnsi"/>
          <w:b/>
          <w:sz w:val="20"/>
          <w:szCs w:val="24"/>
        </w:rPr>
        <w:t>19</w:t>
      </w:r>
      <w:r w:rsidRPr="008418DD">
        <w:rPr>
          <w:rFonts w:asciiTheme="minorHAnsi" w:hAnsiTheme="minorHAnsi" w:cstheme="minorHAnsi"/>
          <w:b/>
          <w:sz w:val="20"/>
          <w:szCs w:val="24"/>
        </w:rPr>
        <w:t xml:space="preserve"> posėdžio protokolu Nr. </w:t>
      </w:r>
      <w:r w:rsidR="00B23257">
        <w:rPr>
          <w:rFonts w:asciiTheme="minorHAnsi" w:hAnsiTheme="minorHAnsi" w:cstheme="minorHAnsi"/>
          <w:b/>
          <w:sz w:val="20"/>
          <w:szCs w:val="24"/>
        </w:rPr>
        <w:t>7</w:t>
      </w:r>
      <w:r w:rsidR="00F20A29" w:rsidRPr="008418DD">
        <w:rPr>
          <w:rFonts w:asciiTheme="minorHAnsi" w:hAnsiTheme="minorHAnsi" w:cstheme="minorHAnsi"/>
          <w:b/>
          <w:sz w:val="20"/>
          <w:szCs w:val="24"/>
        </w:rPr>
        <w:t>8</w:t>
      </w:r>
      <w:r w:rsidR="00B85603" w:rsidRPr="008418DD">
        <w:rPr>
          <w:rFonts w:asciiTheme="minorHAnsi" w:hAnsiTheme="minorHAnsi" w:cstheme="minorHAnsi"/>
          <w:b/>
          <w:sz w:val="20"/>
          <w:szCs w:val="24"/>
        </w:rPr>
        <w:t>-</w:t>
      </w:r>
      <w:r w:rsidR="00B23257">
        <w:rPr>
          <w:rFonts w:asciiTheme="minorHAnsi" w:hAnsiTheme="minorHAnsi" w:cstheme="minorHAnsi"/>
          <w:b/>
          <w:sz w:val="20"/>
          <w:szCs w:val="24"/>
        </w:rPr>
        <w:t>63</w:t>
      </w:r>
      <w:bookmarkStart w:id="0" w:name="_GoBack"/>
      <w:bookmarkEnd w:id="0"/>
      <w:r w:rsidRPr="008418DD">
        <w:rPr>
          <w:rFonts w:asciiTheme="minorHAnsi" w:hAnsiTheme="minorHAnsi" w:cstheme="minorHAnsi"/>
          <w:b/>
          <w:sz w:val="20"/>
          <w:szCs w:val="24"/>
        </w:rPr>
        <w:t>-202</w:t>
      </w:r>
      <w:r w:rsidR="00513C50" w:rsidRPr="008418DD">
        <w:rPr>
          <w:rFonts w:asciiTheme="minorHAnsi" w:hAnsiTheme="minorHAnsi" w:cstheme="minorHAnsi"/>
          <w:b/>
          <w:sz w:val="20"/>
          <w:szCs w:val="24"/>
        </w:rPr>
        <w:t>6</w:t>
      </w:r>
    </w:p>
    <w:p w14:paraId="7B3E9789" w14:textId="77777777" w:rsidR="00877741" w:rsidRPr="00C1445A" w:rsidRDefault="00877741" w:rsidP="00877741">
      <w:pPr>
        <w:jc w:val="center"/>
        <w:rPr>
          <w:rFonts w:asciiTheme="minorHAnsi" w:hAnsiTheme="minorHAnsi" w:cstheme="minorHAnsi"/>
          <w:b/>
          <w:szCs w:val="28"/>
        </w:rPr>
      </w:pPr>
    </w:p>
    <w:p w14:paraId="2B486E10" w14:textId="77777777" w:rsidR="00877741" w:rsidRPr="00C1445A" w:rsidRDefault="00877741" w:rsidP="00877741">
      <w:pPr>
        <w:jc w:val="center"/>
        <w:rPr>
          <w:rFonts w:asciiTheme="minorHAnsi" w:hAnsiTheme="minorHAnsi" w:cstheme="minorHAnsi"/>
          <w:b/>
          <w:szCs w:val="28"/>
        </w:rPr>
      </w:pPr>
    </w:p>
    <w:p w14:paraId="14B32911" w14:textId="77777777" w:rsidR="00877741" w:rsidRPr="00C1445A" w:rsidRDefault="00877741" w:rsidP="00877741">
      <w:pPr>
        <w:jc w:val="center"/>
        <w:rPr>
          <w:rFonts w:asciiTheme="minorHAnsi" w:hAnsiTheme="minorHAnsi" w:cstheme="minorHAnsi"/>
          <w:b/>
          <w:szCs w:val="28"/>
        </w:rPr>
      </w:pPr>
    </w:p>
    <w:p w14:paraId="383B2F11" w14:textId="77777777" w:rsidR="00877741" w:rsidRPr="00C1445A" w:rsidRDefault="00877741" w:rsidP="00877741">
      <w:pPr>
        <w:jc w:val="center"/>
        <w:rPr>
          <w:rFonts w:asciiTheme="minorHAnsi" w:hAnsiTheme="minorHAnsi" w:cstheme="minorHAnsi"/>
          <w:b/>
          <w:sz w:val="48"/>
        </w:rPr>
      </w:pPr>
      <w:r w:rsidRPr="00C1445A">
        <w:rPr>
          <w:rFonts w:asciiTheme="minorHAnsi" w:hAnsiTheme="minorHAnsi" w:cstheme="minorHAnsi"/>
          <w:b/>
          <w:sz w:val="48"/>
        </w:rPr>
        <w:br/>
        <w:t>UAB „KAUNO VANDENYS“</w:t>
      </w:r>
    </w:p>
    <w:p w14:paraId="51897A5D" w14:textId="77777777" w:rsidR="00877741" w:rsidRPr="00C1445A" w:rsidRDefault="00877741" w:rsidP="00877741">
      <w:pPr>
        <w:jc w:val="center"/>
        <w:rPr>
          <w:rFonts w:asciiTheme="minorHAnsi" w:hAnsiTheme="minorHAnsi" w:cstheme="minorHAnsi"/>
          <w:b/>
          <w:noProof/>
          <w:sz w:val="28"/>
          <w:szCs w:val="32"/>
        </w:rPr>
      </w:pPr>
    </w:p>
    <w:p w14:paraId="22281DCD" w14:textId="77777777" w:rsidR="00877741" w:rsidRPr="00C1445A" w:rsidRDefault="00877741" w:rsidP="00877741">
      <w:pPr>
        <w:jc w:val="center"/>
        <w:rPr>
          <w:rFonts w:asciiTheme="minorHAnsi" w:hAnsiTheme="minorHAnsi" w:cstheme="minorHAnsi"/>
          <w:b/>
          <w:sz w:val="48"/>
          <w:szCs w:val="28"/>
        </w:rPr>
      </w:pPr>
    </w:p>
    <w:p w14:paraId="780BF70B" w14:textId="77777777" w:rsidR="00877741" w:rsidRPr="00C1445A"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C1445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1" w:name="_Hlk95214140"/>
      <w:r w:rsidRPr="00C1445A">
        <w:rPr>
          <w:rFonts w:asciiTheme="minorHAnsi" w:hAnsiTheme="minorHAnsi" w:cstheme="minorHAnsi"/>
          <w:b/>
          <w:sz w:val="28"/>
          <w:shd w:val="clear" w:color="auto" w:fill="FFFFFF"/>
        </w:rPr>
        <w:tab/>
      </w:r>
    </w:p>
    <w:p w14:paraId="351DFAC3" w14:textId="2D116EE9" w:rsidR="00877741" w:rsidRDefault="00EF7A55"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EF7A55">
        <w:rPr>
          <w:rFonts w:asciiTheme="minorHAnsi" w:hAnsiTheme="minorHAnsi" w:cstheme="minorHAnsi"/>
          <w:b/>
          <w:sz w:val="28"/>
          <w:shd w:val="clear" w:color="auto" w:fill="FFFFFF"/>
        </w:rPr>
        <w:t>INVAZINIAI IR NEINVAZINIAI DEBITOMAČIAI</w:t>
      </w:r>
    </w:p>
    <w:p w14:paraId="10D89D1D" w14:textId="77777777" w:rsidR="00EF7A55" w:rsidRPr="00C1445A" w:rsidRDefault="00EF7A55"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1"/>
    <w:p w14:paraId="67AC502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 xml:space="preserve">ATVIRO (SUPAPRASTINTO) KONKURSO </w:t>
      </w:r>
    </w:p>
    <w:p w14:paraId="02BAF18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PIRKIMO DOKUMENTAI</w:t>
      </w:r>
    </w:p>
    <w:p w14:paraId="58D1605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BC86FF5" w14:textId="5195F3A2" w:rsidR="00877741" w:rsidRPr="00C1445A" w:rsidRDefault="00877741" w:rsidP="00877741">
      <w:pPr>
        <w:widowControl w:val="0"/>
        <w:spacing w:after="0" w:line="240" w:lineRule="auto"/>
        <w:jc w:val="center"/>
        <w:rPr>
          <w:rFonts w:asciiTheme="minorHAnsi" w:hAnsiTheme="minorHAnsi" w:cstheme="minorHAnsi"/>
          <w:sz w:val="22"/>
          <w:szCs w:val="24"/>
        </w:rPr>
      </w:pPr>
      <w:r w:rsidRPr="00C1445A">
        <w:rPr>
          <w:rFonts w:asciiTheme="minorHAnsi" w:hAnsiTheme="minorHAnsi" w:cstheme="minorHAnsi"/>
          <w:sz w:val="22"/>
          <w:szCs w:val="24"/>
        </w:rPr>
        <w:t>202</w:t>
      </w:r>
      <w:r w:rsidR="00513C50" w:rsidRPr="00C1445A">
        <w:rPr>
          <w:rFonts w:asciiTheme="minorHAnsi" w:hAnsiTheme="minorHAnsi" w:cstheme="minorHAnsi"/>
          <w:sz w:val="22"/>
          <w:szCs w:val="24"/>
        </w:rPr>
        <w:t>6</w:t>
      </w:r>
      <w:r w:rsidRPr="00C1445A">
        <w:rPr>
          <w:rFonts w:asciiTheme="minorHAnsi" w:hAnsiTheme="minorHAnsi" w:cstheme="minorHAnsi"/>
          <w:sz w:val="22"/>
          <w:szCs w:val="24"/>
        </w:rPr>
        <w:t xml:space="preserve"> m.</w:t>
      </w:r>
    </w:p>
    <w:p w14:paraId="1EC2EB8B" w14:textId="77777777" w:rsidR="00877741" w:rsidRPr="00C1445A"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C1445A" w:rsidRDefault="00877741" w:rsidP="00877741">
          <w:pPr>
            <w:spacing w:after="0" w:line="240" w:lineRule="auto"/>
            <w:rPr>
              <w:rFonts w:asciiTheme="minorHAnsi" w:eastAsia="Calibri Light" w:hAnsiTheme="minorHAnsi" w:cstheme="minorHAnsi"/>
              <w:color w:val="262626"/>
              <w:sz w:val="40"/>
              <w:szCs w:val="40"/>
              <w:lang w:eastAsia="lt-LT"/>
            </w:rPr>
          </w:pPr>
          <w:r w:rsidRPr="00C1445A">
            <w:rPr>
              <w:rFonts w:asciiTheme="minorHAnsi" w:eastAsia="Calibri Light" w:hAnsiTheme="minorHAnsi" w:cstheme="minorHAnsi"/>
              <w:color w:val="262626"/>
              <w:sz w:val="40"/>
              <w:szCs w:val="40"/>
              <w:lang w:eastAsia="lt-LT"/>
            </w:rPr>
            <w:t>TURINYS</w:t>
          </w:r>
        </w:p>
        <w:p w14:paraId="53684666" w14:textId="77F97A0C"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TOC \o "1-3" \h \z \u </w:instrText>
          </w:r>
          <w:r w:rsidRPr="00C1445A">
            <w:rPr>
              <w:rFonts w:asciiTheme="minorHAnsi" w:hAnsiTheme="minorHAnsi" w:cstheme="minorHAnsi"/>
              <w:sz w:val="21"/>
              <w:szCs w:val="21"/>
            </w:rPr>
            <w:fldChar w:fldCharType="separate"/>
          </w:r>
          <w:hyperlink w:anchor="_Toc134700623" w:history="1">
            <w:r w:rsidRPr="00C1445A">
              <w:rPr>
                <w:rStyle w:val="Hipersaitas"/>
                <w:rFonts w:asciiTheme="minorHAnsi" w:hAnsiTheme="minorHAnsi" w:cstheme="minorHAnsi"/>
                <w:noProof/>
              </w:rPr>
              <w:t>1.</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Sąvokos ir sutrumpinimai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_Toc134700623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3</w:t>
            </w:r>
            <w:r w:rsidRPr="00C1445A">
              <w:rPr>
                <w:rFonts w:asciiTheme="minorHAnsi" w:hAnsiTheme="minorHAnsi" w:cstheme="minorHAnsi"/>
                <w:noProof/>
                <w:webHidden/>
              </w:rPr>
              <w:fldChar w:fldCharType="end"/>
            </w:r>
          </w:hyperlink>
        </w:p>
        <w:p w14:paraId="6261ABA4" w14:textId="11425882" w:rsidR="00877741" w:rsidRPr="00C1445A" w:rsidRDefault="00B23257"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877741" w:rsidRPr="00C1445A">
              <w:rPr>
                <w:rStyle w:val="Hipersaitas"/>
                <w:rFonts w:asciiTheme="minorHAnsi" w:hAnsiTheme="minorHAnsi" w:cstheme="minorHAnsi"/>
                <w:noProof/>
              </w:rPr>
              <w:t>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Terminai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3</w:t>
            </w:r>
            <w:r w:rsidR="00877741" w:rsidRPr="00C1445A">
              <w:rPr>
                <w:rFonts w:asciiTheme="minorHAnsi" w:hAnsiTheme="minorHAnsi" w:cstheme="minorHAnsi"/>
                <w:noProof/>
                <w:webHidden/>
              </w:rPr>
              <w:fldChar w:fldCharType="end"/>
            </w:r>
          </w:hyperlink>
        </w:p>
        <w:p w14:paraId="5802A4B1" w14:textId="75947E0D" w:rsidR="00877741" w:rsidRPr="00C1445A" w:rsidRDefault="00B23257"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877741" w:rsidRPr="00C1445A">
              <w:rPr>
                <w:rStyle w:val="Hipersaitas"/>
                <w:rFonts w:asciiTheme="minorHAnsi" w:hAnsiTheme="minorHAnsi" w:cstheme="minorHAnsi"/>
                <w:noProof/>
              </w:rPr>
              <w:t>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Bendrosios nuostatos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78750CA3" w14:textId="3E5EA5E0" w:rsidR="00877741" w:rsidRPr="00C1445A" w:rsidRDefault="00B23257"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877741" w:rsidRPr="00C1445A">
              <w:rPr>
                <w:rStyle w:val="Hipersaitas"/>
                <w:rFonts w:asciiTheme="minorHAnsi" w:hAnsiTheme="minorHAnsi" w:cstheme="minorHAnsi"/>
                <w:noProof/>
              </w:rPr>
              <w:t>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objektas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3D72D076" w14:textId="622D1857" w:rsidR="00877741" w:rsidRPr="00C1445A" w:rsidRDefault="00B23257"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877741" w:rsidRPr="00C1445A">
              <w:rPr>
                <w:rStyle w:val="Hipersaitas"/>
                <w:rFonts w:asciiTheme="minorHAnsi" w:hAnsiTheme="minorHAnsi" w:cstheme="minorHAnsi"/>
                <w:noProof/>
              </w:rPr>
              <w:t>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Perkančiojo subjekto ir tiekėjų bendravimo ir keitimosi informacija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78B41375" w14:textId="61E754D4" w:rsidR="00877741" w:rsidRPr="00C1445A" w:rsidRDefault="00B23257"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877741" w:rsidRPr="00C1445A">
              <w:rPr>
                <w:rStyle w:val="Hipersaitas"/>
                <w:rFonts w:asciiTheme="minorHAnsi" w:hAnsiTheme="minorHAnsi" w:cstheme="minorHAnsi"/>
                <w:noProof/>
              </w:rPr>
              <w:t>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dokumentų paaiškinimai ir patikslinimai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2F5B727B" w14:textId="73DC7367" w:rsidR="00877741" w:rsidRPr="00C1445A" w:rsidRDefault="00B23257"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877741" w:rsidRPr="00C1445A">
              <w:rPr>
                <w:rStyle w:val="Hipersaitas"/>
                <w:rFonts w:asciiTheme="minorHAnsi" w:hAnsiTheme="minorHAnsi" w:cstheme="minorHAnsi"/>
                <w:noProof/>
              </w:rPr>
              <w:t>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Susitikimai su tiekėjais ir pirkimo objekto apžiūra</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62439FA4" w14:textId="798173D0" w:rsidR="00877741" w:rsidRPr="00C1445A" w:rsidRDefault="00B23257"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877741" w:rsidRPr="00C1445A">
              <w:rPr>
                <w:rStyle w:val="Hipersaitas"/>
                <w:rFonts w:asciiTheme="minorHAnsi" w:hAnsiTheme="minorHAnsi" w:cstheme="minorHAnsi"/>
                <w:noProof/>
              </w:rPr>
              <w:t>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pašalinimo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75030F1" w14:textId="27013D6B" w:rsidR="00877741" w:rsidRPr="00C1445A" w:rsidRDefault="00B23257"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877741" w:rsidRPr="00C1445A">
              <w:rPr>
                <w:rStyle w:val="Hipersaitas"/>
                <w:rFonts w:asciiTheme="minorHAnsi" w:hAnsiTheme="minorHAnsi" w:cstheme="minorHAnsi"/>
                <w:bCs/>
                <w:noProof/>
              </w:rPr>
              <w:t>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kvalifikacijos reikalavimai ir reikalaujami kokybės bei aplinkos apsaugos vadybos sistemų standartai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A7269A3" w14:textId="732E5A84"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877741" w:rsidRPr="00C1445A">
              <w:rPr>
                <w:rStyle w:val="Hipersaitas"/>
                <w:rFonts w:asciiTheme="minorHAnsi" w:hAnsiTheme="minorHAnsi" w:cstheme="minorHAnsi"/>
                <w:bCs/>
                <w:noProof/>
              </w:rPr>
              <w:t>10.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Rezervuota teisė dalyvauti pirkime</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24B751F" w14:textId="59798D6B"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877741" w:rsidRPr="00C1445A">
              <w:rPr>
                <w:rStyle w:val="Hipersaitas"/>
                <w:rFonts w:asciiTheme="minorHAnsi" w:hAnsiTheme="minorHAnsi" w:cstheme="minorHAnsi"/>
                <w:bCs/>
                <w:noProof/>
              </w:rPr>
              <w:t>11.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EBVPD ir EBVPD pateikiamos informacijos patvirtinimo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3D8F71C" w14:textId="20C3236F"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877741" w:rsidRPr="00C1445A">
              <w:rPr>
                <w:rStyle w:val="Hipersaitas"/>
                <w:rFonts w:asciiTheme="minorHAnsi" w:hAnsiTheme="minorHAnsi" w:cstheme="minorHAnsi"/>
                <w:bCs/>
                <w:noProof/>
              </w:rPr>
              <w:t>12.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Rėmimasis ūkio subjektų pajėgumais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9</w:t>
            </w:r>
            <w:r w:rsidR="00877741" w:rsidRPr="00C1445A">
              <w:rPr>
                <w:rFonts w:asciiTheme="minorHAnsi" w:hAnsiTheme="minorHAnsi" w:cstheme="minorHAnsi"/>
                <w:noProof/>
                <w:webHidden/>
              </w:rPr>
              <w:fldChar w:fldCharType="end"/>
            </w:r>
          </w:hyperlink>
        </w:p>
        <w:p w14:paraId="258CC6A3" w14:textId="2ABC9120"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877741" w:rsidRPr="00C1445A">
              <w:rPr>
                <w:rStyle w:val="Hipersaitas"/>
                <w:rFonts w:asciiTheme="minorHAnsi" w:hAnsiTheme="minorHAnsi" w:cstheme="minorHAnsi"/>
                <w:bCs/>
                <w:noProof/>
              </w:rPr>
              <w:t>13.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Subtiekėjų pasitelkimas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4AD3069" w14:textId="4C1B2888"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877741" w:rsidRPr="00C1445A">
              <w:rPr>
                <w:rStyle w:val="Hipersaitas"/>
                <w:rFonts w:asciiTheme="minorHAnsi" w:hAnsiTheme="minorHAnsi" w:cstheme="minorHAnsi"/>
                <w:bCs/>
                <w:noProof/>
              </w:rPr>
              <w:t>14.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Ūkio subjektų grupės dalyvavimas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326F3C7" w14:textId="5E0284A3"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877741" w:rsidRPr="00C1445A">
              <w:rPr>
                <w:rStyle w:val="Hipersaitas"/>
                <w:rFonts w:asciiTheme="minorHAnsi" w:hAnsiTheme="minorHAnsi" w:cstheme="minorHAnsi"/>
                <w:bCs/>
                <w:noProof/>
              </w:rPr>
              <w:t>15.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pasiūlymų rengimui ir pateikimui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862E5A6" w14:textId="5C900C73"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877741" w:rsidRPr="00C1445A">
              <w:rPr>
                <w:rStyle w:val="Hipersaitas"/>
                <w:rFonts w:asciiTheme="minorHAnsi" w:hAnsiTheme="minorHAnsi" w:cstheme="minorHAnsi"/>
                <w:noProof/>
              </w:rPr>
              <w:t>16.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Pavyzdžių pateikimas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7510C84D" w14:textId="7FF37CC8"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877741" w:rsidRPr="00C1445A">
              <w:rPr>
                <w:rStyle w:val="Hipersaitas"/>
                <w:rFonts w:asciiTheme="minorHAnsi" w:hAnsiTheme="minorHAnsi" w:cstheme="minorHAnsi"/>
                <w:noProof/>
              </w:rPr>
              <w:t>17.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galiojimas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FE11841" w14:textId="6E527C86"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877741" w:rsidRPr="00C1445A">
              <w:rPr>
                <w:rStyle w:val="Hipersaitas"/>
                <w:rFonts w:asciiTheme="minorHAnsi" w:hAnsiTheme="minorHAnsi" w:cstheme="minorHAnsi"/>
                <w:noProof/>
              </w:rPr>
              <w:t>18.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Pasiūlymo galiojimo užtikrinimas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96C26D8" w14:textId="60C57319"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877741" w:rsidRPr="00C1445A">
              <w:rPr>
                <w:rStyle w:val="Hipersaitas"/>
                <w:rFonts w:asciiTheme="minorHAnsi" w:hAnsiTheme="minorHAnsi" w:cstheme="minorHAnsi"/>
                <w:noProof/>
              </w:rPr>
              <w:t>19.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šifravimas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651AECE8" w14:textId="5A03D22F"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877741" w:rsidRPr="00C1445A">
              <w:rPr>
                <w:rStyle w:val="Hipersaitas"/>
                <w:rFonts w:asciiTheme="minorHAnsi" w:hAnsiTheme="minorHAnsi" w:cstheme="minorHAnsi"/>
                <w:noProof/>
              </w:rPr>
              <w:t>20.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Susipažinimas su pasiūlymais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54FF6236" w14:textId="004C406F"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877741" w:rsidRPr="00C1445A">
              <w:rPr>
                <w:rStyle w:val="Hipersaitas"/>
                <w:rFonts w:asciiTheme="minorHAnsi" w:hAnsiTheme="minorHAnsi" w:cstheme="minorHAnsi"/>
                <w:noProof/>
              </w:rPr>
              <w:t>21.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Elektroninis aukcionas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64679AF7" w14:textId="4C4FE037"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877741" w:rsidRPr="00C1445A">
              <w:rPr>
                <w:rStyle w:val="Hipersaitas"/>
                <w:rFonts w:asciiTheme="minorHAnsi" w:hAnsiTheme="minorHAnsi" w:cstheme="minorHAnsi"/>
                <w:noProof/>
              </w:rPr>
              <w:t>22.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vertinimas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75B0DE67" w14:textId="11CF561F"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877741" w:rsidRPr="00C1445A">
              <w:rPr>
                <w:rStyle w:val="Hipersaitas"/>
                <w:rFonts w:asciiTheme="minorHAnsi" w:eastAsiaTheme="minorHAnsi" w:hAnsiTheme="minorHAnsi" w:cstheme="minorHAnsi"/>
                <w:iCs/>
                <w:noProof/>
              </w:rPr>
              <w:t>23.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atmetimo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15</w:t>
            </w:r>
            <w:r w:rsidR="00877741" w:rsidRPr="00C1445A">
              <w:rPr>
                <w:rFonts w:asciiTheme="minorHAnsi" w:hAnsiTheme="minorHAnsi" w:cstheme="minorHAnsi"/>
                <w:noProof/>
                <w:webHidden/>
              </w:rPr>
              <w:fldChar w:fldCharType="end"/>
            </w:r>
          </w:hyperlink>
        </w:p>
        <w:p w14:paraId="1D510C1B" w14:textId="49E48FAA"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877741" w:rsidRPr="00C1445A">
              <w:rPr>
                <w:rStyle w:val="Hipersaitas"/>
                <w:rFonts w:asciiTheme="minorHAnsi" w:hAnsiTheme="minorHAnsi" w:cstheme="minorHAnsi"/>
                <w:noProof/>
              </w:rPr>
              <w:t>24.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eilė ir laimėtojo nustatymas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494A36DC" w14:textId="46EAA7E7"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877741" w:rsidRPr="00C1445A">
              <w:rPr>
                <w:rStyle w:val="Hipersaitas"/>
                <w:rFonts w:asciiTheme="minorHAnsi" w:hAnsiTheme="minorHAnsi" w:cstheme="minorHAnsi"/>
                <w:noProof/>
              </w:rPr>
              <w:t>25.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Informavimas apie pirkimo procedūrų rezultatus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3F27619A" w14:textId="0E081BAE"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877741" w:rsidRPr="00C1445A">
              <w:rPr>
                <w:rStyle w:val="Hipersaitas"/>
                <w:rFonts w:asciiTheme="minorHAnsi" w:hAnsiTheme="minorHAnsi" w:cstheme="minorHAnsi"/>
                <w:noProof/>
              </w:rPr>
              <w:t>26.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Sutarties sudarymas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17</w:t>
            </w:r>
            <w:r w:rsidR="00877741" w:rsidRPr="00C1445A">
              <w:rPr>
                <w:rFonts w:asciiTheme="minorHAnsi" w:hAnsiTheme="minorHAnsi" w:cstheme="minorHAnsi"/>
                <w:noProof/>
                <w:webHidden/>
              </w:rPr>
              <w:fldChar w:fldCharType="end"/>
            </w:r>
          </w:hyperlink>
        </w:p>
        <w:p w14:paraId="64D815F4" w14:textId="4B55E371"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877741" w:rsidRPr="00C1445A">
              <w:rPr>
                <w:rStyle w:val="Hipersaitas"/>
                <w:rFonts w:asciiTheme="minorHAnsi" w:hAnsiTheme="minorHAnsi" w:cstheme="minorHAnsi"/>
                <w:bCs/>
                <w:noProof/>
              </w:rPr>
              <w:t>27.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Pretenzijų, ieškinių teikimas ir pretenzijų nagrinėjimas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50CF16A5" w14:textId="2E3D82B9" w:rsidR="00877741" w:rsidRPr="00C1445A" w:rsidRDefault="00B23257"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877741" w:rsidRPr="00C1445A">
              <w:rPr>
                <w:rStyle w:val="Hipersaitas"/>
                <w:rFonts w:asciiTheme="minorHAnsi" w:hAnsiTheme="minorHAnsi" w:cstheme="minorHAnsi"/>
                <w:bCs/>
                <w:noProof/>
              </w:rPr>
              <w:t>28.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susiję su nacionaliniu saugumu</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_Toc134700650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33A48C16" w14:textId="77777777" w:rsidR="00877741" w:rsidRPr="00C1445A" w:rsidRDefault="00877741" w:rsidP="00877741">
          <w:pPr>
            <w:spacing w:after="120" w:line="20" w:lineRule="atLeast"/>
            <w:contextualSpacing/>
            <w:rPr>
              <w:rFonts w:asciiTheme="minorHAnsi" w:hAnsiTheme="minorHAnsi" w:cstheme="minorHAnsi"/>
              <w:sz w:val="21"/>
              <w:szCs w:val="21"/>
              <w:lang w:eastAsia="lt-LT"/>
            </w:rPr>
          </w:pPr>
          <w:r w:rsidRPr="00C1445A">
            <w:rPr>
              <w:rFonts w:asciiTheme="minorHAnsi" w:hAnsiTheme="minorHAnsi" w:cstheme="minorHAnsi"/>
              <w:b/>
              <w:bCs/>
              <w:sz w:val="21"/>
              <w:szCs w:val="21"/>
              <w:lang w:eastAsia="lt-LT"/>
            </w:rPr>
            <w:fldChar w:fldCharType="end"/>
          </w:r>
        </w:p>
      </w:sdtContent>
    </w:sdt>
    <w:p w14:paraId="4A9F0128" w14:textId="77777777" w:rsidR="00877741" w:rsidRPr="00C1445A" w:rsidRDefault="00877741" w:rsidP="00877741">
      <w:pPr>
        <w:spacing w:after="0" w:line="240" w:lineRule="auto"/>
        <w:jc w:val="both"/>
        <w:rPr>
          <w:rFonts w:asciiTheme="minorHAnsi" w:hAnsiTheme="minorHAnsi" w:cstheme="minorHAnsi"/>
          <w:i/>
          <w:szCs w:val="28"/>
        </w:rPr>
      </w:pPr>
    </w:p>
    <w:p w14:paraId="50FC3B37" w14:textId="77777777" w:rsidR="00877741" w:rsidRPr="00C1445A" w:rsidRDefault="00877741" w:rsidP="00877741">
      <w:pPr>
        <w:spacing w:after="120" w:line="240" w:lineRule="auto"/>
        <w:jc w:val="both"/>
        <w:rPr>
          <w:rFonts w:asciiTheme="minorHAnsi" w:hAnsiTheme="minorHAnsi" w:cstheme="minorHAnsi"/>
          <w:b/>
          <w:szCs w:val="28"/>
        </w:rPr>
      </w:pPr>
    </w:p>
    <w:p w14:paraId="77788518" w14:textId="77777777" w:rsidR="00877741" w:rsidRPr="00C1445A"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C1445A"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C1445A">
        <w:rPr>
          <w:rFonts w:asciiTheme="minorHAnsi" w:hAnsiTheme="minorHAnsi" w:cstheme="minorHAnsi"/>
          <w:sz w:val="32"/>
          <w:szCs w:val="40"/>
        </w:rPr>
        <w:lastRenderedPageBreak/>
        <w:t>Sąvokos ir sutrumpinimai</w:t>
      </w:r>
      <w:bookmarkEnd w:id="2"/>
      <w:bookmarkEnd w:id="3"/>
    </w:p>
    <w:p w14:paraId="5BAB3534"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CK</w:t>
      </w:r>
      <w:r w:rsidRPr="00C1445A">
        <w:rPr>
          <w:rFonts w:asciiTheme="minorHAnsi" w:hAnsiTheme="minorHAnsi" w:cstheme="minorHAnsi"/>
          <w:sz w:val="21"/>
          <w:szCs w:val="21"/>
        </w:rPr>
        <w:t xml:space="preserve"> – Lietuvos Respublikos civilinis kodeksas.</w:t>
      </w:r>
    </w:p>
    <w:p w14:paraId="5224ECFF" w14:textId="77777777" w:rsidR="00877741" w:rsidRPr="00C1445A"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C1445A">
        <w:rPr>
          <w:rFonts w:asciiTheme="minorHAnsi" w:hAnsiTheme="minorHAnsi" w:cstheme="minorHAnsi"/>
          <w:b/>
          <w:bCs/>
          <w:sz w:val="21"/>
          <w:szCs w:val="21"/>
        </w:rPr>
        <w:t>CVP IS</w:t>
      </w:r>
      <w:r w:rsidRPr="00C1445A">
        <w:rPr>
          <w:rFonts w:asciiTheme="minorHAnsi" w:hAnsiTheme="minorHAnsi" w:cstheme="minorHAnsi"/>
          <w:sz w:val="21"/>
          <w:szCs w:val="21"/>
        </w:rPr>
        <w:t xml:space="preserve"> - </w:t>
      </w:r>
      <w:r w:rsidRPr="00C1445A">
        <w:rPr>
          <w:rFonts w:asciiTheme="minorHAnsi" w:eastAsia="Calibri" w:hAnsiTheme="minorHAnsi" w:cstheme="minorHAnsi"/>
          <w:sz w:val="21"/>
          <w:szCs w:val="21"/>
        </w:rPr>
        <w:t xml:space="preserve">Centrinės viešųjų pirkimų informacinė sistema, adresu </w:t>
      </w:r>
      <w:hyperlink r:id="rId7" w:history="1">
        <w:r w:rsidRPr="00C1445A">
          <w:rPr>
            <w:rStyle w:val="Hipersaitas"/>
            <w:rFonts w:asciiTheme="minorHAnsi" w:hAnsiTheme="minorHAnsi" w:cstheme="minorHAnsi"/>
            <w:sz w:val="21"/>
            <w:szCs w:val="21"/>
          </w:rPr>
          <w:t>https://viesiejipirkimai.lt</w:t>
        </w:r>
      </w:hyperlink>
      <w:r w:rsidRPr="00C1445A">
        <w:rPr>
          <w:rFonts w:asciiTheme="minorHAnsi" w:eastAsia="Calibri" w:hAnsiTheme="minorHAnsi" w:cstheme="minorHAnsi"/>
          <w:sz w:val="21"/>
          <w:szCs w:val="21"/>
        </w:rPr>
        <w:t xml:space="preserve">. </w:t>
      </w:r>
    </w:p>
    <w:p w14:paraId="6DA4DC0F"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EBVPD </w:t>
      </w:r>
      <w:r w:rsidRPr="00C1445A">
        <w:rPr>
          <w:rFonts w:asciiTheme="minorHAnsi" w:hAnsiTheme="minorHAnsi" w:cstheme="minorHAnsi"/>
          <w:sz w:val="21"/>
          <w:szCs w:val="21"/>
        </w:rPr>
        <w:t xml:space="preserve">– Europos bendrasis viešųjų pirkimų dokumentas, kurio </w:t>
      </w:r>
      <w:r w:rsidRPr="00C1445A">
        <w:rPr>
          <w:rFonts w:asciiTheme="minorHAnsi" w:hAnsiTheme="minorHAnsi" w:cstheme="minorHAnsi"/>
          <w:bCs/>
          <w:sz w:val="21"/>
          <w:szCs w:val="21"/>
        </w:rPr>
        <w:t xml:space="preserve">forma prieinama interneto svetainėje </w:t>
      </w:r>
      <w:hyperlink r:id="rId8" w:history="1">
        <w:r w:rsidRPr="00C1445A">
          <w:rPr>
            <w:rStyle w:val="Hipersaitas"/>
            <w:rFonts w:asciiTheme="minorHAnsi" w:hAnsiTheme="minorHAnsi" w:cstheme="minorHAnsi"/>
            <w:bCs/>
            <w:sz w:val="21"/>
            <w:szCs w:val="21"/>
          </w:rPr>
          <w:t>http://ebvpd.eviesiejipirkimai.lt/espd-web/</w:t>
        </w:r>
      </w:hyperlink>
      <w:r w:rsidRPr="00C1445A">
        <w:rPr>
          <w:rStyle w:val="Hipersaitas"/>
          <w:rFonts w:asciiTheme="minorHAnsi" w:hAnsiTheme="minorHAnsi" w:cstheme="minorHAnsi"/>
          <w:bCs/>
          <w:sz w:val="21"/>
          <w:szCs w:val="21"/>
        </w:rPr>
        <w:t xml:space="preserve"> .</w:t>
      </w:r>
    </w:p>
    <w:p w14:paraId="689B1B1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Elektroninė sąskaita faktūra</w:t>
      </w:r>
      <w:r w:rsidRPr="00C1445A">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Įgaliotoji organizacija </w:t>
      </w:r>
      <w:r w:rsidRPr="00C1445A">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C1445A">
        <w:rPr>
          <w:rFonts w:asciiTheme="minorHAnsi" w:hAnsiTheme="minorHAnsi" w:cstheme="minorHAnsi"/>
          <w:i/>
          <w:iCs/>
          <w:sz w:val="21"/>
          <w:szCs w:val="21"/>
        </w:rPr>
        <w:t xml:space="preserve">. </w:t>
      </w:r>
    </w:p>
    <w:p w14:paraId="28B973E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Komisija </w:t>
      </w:r>
      <w:r w:rsidRPr="00C1445A">
        <w:rPr>
          <w:rFonts w:asciiTheme="minorHAnsi" w:hAnsiTheme="minorHAnsi" w:cstheme="minorHAnsi"/>
          <w:sz w:val="21"/>
          <w:szCs w:val="21"/>
        </w:rPr>
        <w:t>– viešojo pirkimo komisija.</w:t>
      </w:r>
    </w:p>
    <w:p w14:paraId="6DA024D4"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Perkantysis subjektas</w:t>
      </w:r>
      <w:r w:rsidRPr="00C1445A">
        <w:rPr>
          <w:rStyle w:val="Puslapioinaosnuoroda"/>
          <w:rFonts w:asciiTheme="minorHAnsi" w:hAnsiTheme="minorHAnsi" w:cstheme="minorHAnsi"/>
          <w:b/>
          <w:bCs/>
          <w:sz w:val="21"/>
          <w:szCs w:val="21"/>
        </w:rPr>
        <w:footnoteReference w:id="1"/>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 </w:t>
      </w:r>
      <w:r w:rsidRPr="00C1445A">
        <w:rPr>
          <w:rFonts w:asciiTheme="minorHAnsi" w:eastAsia="Calibri" w:hAnsiTheme="minorHAnsi" w:cstheme="minorHAnsi"/>
          <w:sz w:val="21"/>
          <w:szCs w:val="21"/>
        </w:rPr>
        <w:t xml:space="preserve">UAB „Kauno vandenys“, juridinio </w:t>
      </w:r>
      <w:r w:rsidRPr="00C1445A">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C1445A">
        <w:rPr>
          <w:rFonts w:asciiTheme="minorHAnsi" w:eastAsia="Calibri" w:hAnsiTheme="minorHAnsi" w:cstheme="minorHAnsi"/>
          <w:sz w:val="21"/>
          <w:szCs w:val="21"/>
        </w:rPr>
        <w:t xml:space="preserve"> subjektas yra PVM mokėtoja.</w:t>
      </w:r>
    </w:p>
    <w:p w14:paraId="33B1D6E5"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Pirkima</w:t>
      </w:r>
      <w:r w:rsidRPr="00C1445A">
        <w:rPr>
          <w:rFonts w:asciiTheme="minorHAnsi" w:hAnsiTheme="minorHAnsi" w:cstheme="minorHAnsi"/>
          <w:b/>
          <w:sz w:val="21"/>
          <w:szCs w:val="21"/>
        </w:rPr>
        <w:t xml:space="preserve">s </w:t>
      </w:r>
      <w:r w:rsidRPr="00C1445A">
        <w:rPr>
          <w:rFonts w:asciiTheme="minorHAnsi" w:hAnsiTheme="minorHAnsi" w:cstheme="minorHAnsi"/>
          <w:sz w:val="21"/>
          <w:szCs w:val="21"/>
        </w:rPr>
        <w:t>– perkančiojo subjekto atliekamas šis viešasis pirkimas.</w:t>
      </w:r>
    </w:p>
    <w:p w14:paraId="488DEF06"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Preliminarioji sutartis</w:t>
      </w:r>
      <w:r w:rsidRPr="00C1445A">
        <w:rPr>
          <w:rFonts w:asciiTheme="minorHAnsi" w:hAnsiTheme="minorHAnsi" w:cstheme="minorHAnsi"/>
          <w:sz w:val="21"/>
          <w:szCs w:val="21"/>
        </w:rPr>
        <w:t xml:space="preserve"> – preliminarioji viešojo pirkimo-pardavimo sutartis (jei taikoma).</w:t>
      </w:r>
    </w:p>
    <w:p w14:paraId="08179F3C"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PVM </w:t>
      </w:r>
      <w:r w:rsidRPr="00C1445A">
        <w:rPr>
          <w:rFonts w:asciiTheme="minorHAnsi" w:hAnsiTheme="minorHAnsi" w:cstheme="minorHAnsi"/>
          <w:sz w:val="21"/>
          <w:szCs w:val="21"/>
        </w:rPr>
        <w:t>– pridėtinės vertės mokestis.</w:t>
      </w:r>
    </w:p>
    <w:p w14:paraId="0D448369"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Skelbimas</w:t>
      </w:r>
      <w:r w:rsidRPr="00C1445A">
        <w:rPr>
          <w:rFonts w:asciiTheme="minorHAnsi" w:hAnsiTheme="minorHAnsi" w:cstheme="minorHAnsi"/>
          <w:sz w:val="21"/>
          <w:szCs w:val="21"/>
        </w:rPr>
        <w:t xml:space="preserve"> – skelbimas apie pirkimą.</w:t>
      </w:r>
    </w:p>
    <w:p w14:paraId="187218F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Subtiekėjas – </w:t>
      </w:r>
      <w:r w:rsidRPr="00C1445A">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Sutartis </w:t>
      </w:r>
      <w:r w:rsidRPr="00C1445A">
        <w:rPr>
          <w:rFonts w:asciiTheme="minorHAnsi" w:hAnsiTheme="minorHAnsi" w:cstheme="minorHAnsi"/>
          <w:sz w:val="21"/>
          <w:szCs w:val="21"/>
        </w:rPr>
        <w:t xml:space="preserve">– viešojo pirkimo-pardavimo sutartis. </w:t>
      </w:r>
    </w:p>
    <w:p w14:paraId="4B4379ED"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VPĮ</w:t>
      </w:r>
      <w:r w:rsidRPr="00C1445A">
        <w:rPr>
          <w:rFonts w:asciiTheme="minorHAnsi" w:hAnsiTheme="minorHAnsi" w:cstheme="minorHAnsi"/>
          <w:sz w:val="21"/>
          <w:szCs w:val="21"/>
        </w:rPr>
        <w:t xml:space="preserve"> – Lietuvos Respublikos viešųjų pirkimų įstatymas.</w:t>
      </w:r>
    </w:p>
    <w:p w14:paraId="76A95688"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PĮ </w:t>
      </w:r>
      <w:r w:rsidRPr="00C1445A">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 xml:space="preserve">Kitos pirkimo dokumentuose vartojamos sąvokos atitinka </w:t>
      </w:r>
      <w:r w:rsidRPr="00C1445A">
        <w:rPr>
          <w:rFonts w:asciiTheme="minorHAnsi" w:eastAsia="Calibri" w:hAnsiTheme="minorHAnsi" w:cstheme="minorHAnsi"/>
          <w:sz w:val="21"/>
          <w:szCs w:val="21"/>
        </w:rPr>
        <w:t>VPĮ  /PĮ vartojamas sąvokas.</w:t>
      </w:r>
    </w:p>
    <w:p w14:paraId="4145B63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C1445A"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8" w:name="_Ref38970696"/>
      <w:bookmarkStart w:id="9" w:name="_Ref38970873"/>
      <w:bookmarkStart w:id="10" w:name="_Toc114035788"/>
      <w:bookmarkStart w:id="11" w:name="_Toc134700624"/>
      <w:bookmarkEnd w:id="4"/>
      <w:r w:rsidRPr="00C1445A">
        <w:rPr>
          <w:rFonts w:asciiTheme="minorHAnsi" w:hAnsiTheme="minorHAnsi" w:cstheme="minorHAnsi"/>
          <w:sz w:val="32"/>
          <w:szCs w:val="40"/>
        </w:rPr>
        <w:t>Terminai</w:t>
      </w:r>
      <w:bookmarkEnd w:id="8"/>
      <w:bookmarkEnd w:id="9"/>
      <w:bookmarkEnd w:id="10"/>
      <w:bookmarkEnd w:id="11"/>
    </w:p>
    <w:p w14:paraId="19F66E6C" w14:textId="77777777" w:rsidR="00877741" w:rsidRPr="00C1445A" w:rsidRDefault="00877741" w:rsidP="00877741">
      <w:pPr>
        <w:pStyle w:val="Sraopastraipa"/>
        <w:numPr>
          <w:ilvl w:val="1"/>
          <w:numId w:val="8"/>
        </w:numPr>
        <w:ind w:left="0" w:firstLine="567"/>
        <w:rPr>
          <w:rFonts w:asciiTheme="minorHAnsi" w:hAnsiTheme="minorHAnsi" w:cstheme="minorHAnsi"/>
          <w:sz w:val="21"/>
          <w:szCs w:val="21"/>
        </w:rPr>
      </w:pPr>
      <w:r w:rsidRPr="00C1445A">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C1445A"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C1445A" w:rsidRDefault="00877741" w:rsidP="004228CC">
            <w:pPr>
              <w:spacing w:after="0" w:line="240" w:lineRule="auto"/>
              <w:rPr>
                <w:rFonts w:asciiTheme="minorHAnsi" w:hAnsiTheme="minorHAnsi" w:cstheme="minorHAnsi"/>
                <w:sz w:val="20"/>
                <w:szCs w:val="20"/>
              </w:rPr>
            </w:pPr>
          </w:p>
        </w:tc>
        <w:tc>
          <w:tcPr>
            <w:tcW w:w="2525" w:type="dxa"/>
            <w:shd w:val="clear" w:color="auto" w:fill="D9D9D9"/>
            <w:tcMar>
              <w:top w:w="0" w:type="dxa"/>
              <w:left w:w="108" w:type="dxa"/>
              <w:bottom w:w="0" w:type="dxa"/>
              <w:right w:w="108" w:type="dxa"/>
            </w:tcMar>
          </w:tcPr>
          <w:p w14:paraId="24B04F97" w14:textId="77777777" w:rsidR="00877741" w:rsidRPr="00C1445A" w:rsidRDefault="00877741" w:rsidP="004228CC">
            <w:pPr>
              <w:spacing w:after="0" w:line="240" w:lineRule="auto"/>
              <w:rPr>
                <w:rFonts w:asciiTheme="minorHAnsi" w:hAnsiTheme="minorHAnsi" w:cstheme="minorHAnsi"/>
                <w:sz w:val="20"/>
                <w:szCs w:val="20"/>
              </w:rPr>
            </w:pPr>
          </w:p>
        </w:tc>
        <w:tc>
          <w:tcPr>
            <w:tcW w:w="3443" w:type="dxa"/>
            <w:shd w:val="clear" w:color="auto" w:fill="D9D9D9"/>
            <w:tcMar>
              <w:top w:w="0" w:type="dxa"/>
              <w:left w:w="108" w:type="dxa"/>
              <w:bottom w:w="0" w:type="dxa"/>
              <w:right w:w="108" w:type="dxa"/>
            </w:tcMar>
          </w:tcPr>
          <w:p w14:paraId="1AEA108D"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DATA/DIENŲ SKAIČIUS/ LAIKAS</w:t>
            </w:r>
          </w:p>
          <w:p w14:paraId="2089A9A5" w14:textId="77777777" w:rsidR="00877741" w:rsidRPr="00C1445A" w:rsidRDefault="00877741" w:rsidP="004228CC">
            <w:pPr>
              <w:spacing w:after="0" w:line="240" w:lineRule="auto"/>
              <w:rPr>
                <w:rFonts w:asciiTheme="minorHAnsi" w:hAnsiTheme="minorHAnsi" w:cstheme="minorHAnsi"/>
                <w:sz w:val="20"/>
                <w:szCs w:val="20"/>
              </w:rPr>
            </w:pPr>
            <w:r w:rsidRPr="00C1445A">
              <w:rPr>
                <w:rFonts w:asciiTheme="minorHAnsi" w:hAnsiTheme="minorHAnsi" w:cstheme="minorHAnsi"/>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PASTABOS</w:t>
            </w:r>
          </w:p>
        </w:tc>
      </w:tr>
      <w:tr w:rsidR="00877741" w:rsidRPr="00C1445A" w14:paraId="305359C0" w14:textId="77777777" w:rsidTr="0094363E">
        <w:trPr>
          <w:trHeight w:val="20"/>
        </w:trPr>
        <w:tc>
          <w:tcPr>
            <w:tcW w:w="677" w:type="dxa"/>
            <w:tcMar>
              <w:top w:w="0" w:type="dxa"/>
              <w:left w:w="108" w:type="dxa"/>
              <w:bottom w:w="0" w:type="dxa"/>
              <w:right w:w="108" w:type="dxa"/>
            </w:tcMar>
          </w:tcPr>
          <w:p w14:paraId="7EBEF87A"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7F4F502F" w14:textId="77777777" w:rsidR="00877741" w:rsidRPr="00C1445A" w:rsidRDefault="00877741" w:rsidP="004228CC">
            <w:pPr>
              <w:keepNext/>
              <w:spacing w:after="0" w:line="240" w:lineRule="auto"/>
              <w:rPr>
                <w:rFonts w:asciiTheme="minorHAnsi" w:hAnsiTheme="minorHAnsi" w:cstheme="minorHAnsi"/>
                <w:sz w:val="20"/>
                <w:szCs w:val="20"/>
              </w:rPr>
            </w:pPr>
            <w:r w:rsidRPr="00C1445A">
              <w:rPr>
                <w:rFonts w:asciiTheme="minorHAnsi" w:hAnsiTheme="minorHAnsi" w:cstheme="minorHAnsi"/>
                <w:bCs/>
                <w:sz w:val="20"/>
                <w:szCs w:val="20"/>
              </w:rPr>
              <w:t>Pasiūlymų pateikimo terminas</w:t>
            </w:r>
          </w:p>
        </w:tc>
        <w:tc>
          <w:tcPr>
            <w:tcW w:w="3443" w:type="dxa"/>
            <w:tcMar>
              <w:top w:w="0" w:type="dxa"/>
              <w:left w:w="108" w:type="dxa"/>
              <w:bottom w:w="0" w:type="dxa"/>
              <w:right w:w="108" w:type="dxa"/>
            </w:tcMar>
          </w:tcPr>
          <w:p w14:paraId="20C422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nurodytas Skelbime apie pirkimą</w:t>
            </w:r>
          </w:p>
        </w:tc>
        <w:tc>
          <w:tcPr>
            <w:tcW w:w="2837" w:type="dxa"/>
            <w:tcMar>
              <w:top w:w="0" w:type="dxa"/>
              <w:left w:w="108" w:type="dxa"/>
              <w:bottom w:w="0" w:type="dxa"/>
              <w:right w:w="108" w:type="dxa"/>
            </w:tcMar>
          </w:tcPr>
          <w:p w14:paraId="1F70F7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turi teisę pratęsti pasiūlymų pateikimo terminą.</w:t>
            </w:r>
          </w:p>
          <w:p w14:paraId="4BE1CBC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3B27930" w14:textId="77777777" w:rsidTr="0094363E">
        <w:trPr>
          <w:trHeight w:val="20"/>
        </w:trPr>
        <w:tc>
          <w:tcPr>
            <w:tcW w:w="677" w:type="dxa"/>
            <w:tcMar>
              <w:top w:w="0" w:type="dxa"/>
              <w:left w:w="108" w:type="dxa"/>
              <w:bottom w:w="0" w:type="dxa"/>
              <w:right w:w="108" w:type="dxa"/>
            </w:tcMar>
          </w:tcPr>
          <w:p w14:paraId="08A6E708"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5F9CDF0" w14:textId="77777777" w:rsidR="00877741" w:rsidRPr="00C1445A" w:rsidRDefault="00877741" w:rsidP="004228CC">
            <w:pPr>
              <w:keepNext/>
              <w:spacing w:after="0" w:line="240" w:lineRule="auto"/>
              <w:jc w:val="both"/>
              <w:rPr>
                <w:rFonts w:asciiTheme="minorHAnsi" w:hAnsiTheme="minorHAnsi" w:cstheme="minorHAnsi"/>
                <w:sz w:val="20"/>
                <w:szCs w:val="20"/>
              </w:rPr>
            </w:pPr>
            <w:r w:rsidRPr="00C1445A">
              <w:rPr>
                <w:rFonts w:asciiTheme="minorHAnsi" w:eastAsia="Times New Roman" w:hAnsiTheme="minorHAnsi" w:cstheme="minorHAnsi"/>
                <w:sz w:val="20"/>
                <w:szCs w:val="20"/>
              </w:rPr>
              <w:t>Pradinis susipažinimas su CVP IS priemonėmis gautais pasiūlymais</w:t>
            </w:r>
          </w:p>
        </w:tc>
        <w:tc>
          <w:tcPr>
            <w:tcW w:w="3443" w:type="dxa"/>
            <w:tcMar>
              <w:top w:w="0" w:type="dxa"/>
              <w:left w:w="108" w:type="dxa"/>
              <w:bottom w:w="0" w:type="dxa"/>
              <w:right w:w="108" w:type="dxa"/>
            </w:tcMar>
          </w:tcPr>
          <w:p w14:paraId="5B5E343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Pradedamas ne anksčiau nei po 30 minučių po pasiūlymų pateikimo termino pabaigos</w:t>
            </w:r>
          </w:p>
        </w:tc>
        <w:tc>
          <w:tcPr>
            <w:tcW w:w="2837" w:type="dxa"/>
            <w:tcMar>
              <w:top w:w="0" w:type="dxa"/>
              <w:left w:w="108" w:type="dxa"/>
              <w:bottom w:w="0" w:type="dxa"/>
              <w:right w:w="108" w:type="dxa"/>
            </w:tcMar>
          </w:tcPr>
          <w:p w14:paraId="480645D9"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20</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Susipažinimas su pasiūlymais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2F6C053" w14:textId="77777777" w:rsidTr="0094363E">
        <w:trPr>
          <w:trHeight w:val="20"/>
        </w:trPr>
        <w:tc>
          <w:tcPr>
            <w:tcW w:w="677" w:type="dxa"/>
            <w:tcMar>
              <w:top w:w="0" w:type="dxa"/>
              <w:left w:w="108" w:type="dxa"/>
              <w:bottom w:w="0" w:type="dxa"/>
              <w:right w:w="108" w:type="dxa"/>
            </w:tcMar>
          </w:tcPr>
          <w:p w14:paraId="60DFFABB"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BA2BF0A" w14:textId="77777777" w:rsidR="00877741" w:rsidRPr="00C1445A" w:rsidRDefault="00877741" w:rsidP="004228CC">
            <w:pPr>
              <w:keepNext/>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Prašymą paaiškinti, patikslinti pirkimo dokumentus tiekėjas turi pateikti ne vėliau kaip:</w:t>
            </w:r>
          </w:p>
        </w:tc>
        <w:tc>
          <w:tcPr>
            <w:tcW w:w="3443" w:type="dxa"/>
            <w:tcMar>
              <w:top w:w="0" w:type="dxa"/>
              <w:left w:w="108" w:type="dxa"/>
              <w:bottom w:w="0" w:type="dxa"/>
              <w:right w:w="108" w:type="dxa"/>
            </w:tcMar>
          </w:tcPr>
          <w:p w14:paraId="7D8793B5" w14:textId="77777777" w:rsidR="00877741" w:rsidRPr="00C1445A" w:rsidRDefault="00877741" w:rsidP="004228CC">
            <w:pPr>
              <w:spacing w:after="0" w:line="240" w:lineRule="auto"/>
              <w:jc w:val="both"/>
              <w:rPr>
                <w:rFonts w:asciiTheme="minorHAnsi" w:hAnsiTheme="minorHAnsi" w:cstheme="minorHAnsi"/>
                <w:i/>
                <w:iCs/>
                <w:sz w:val="20"/>
                <w:szCs w:val="20"/>
              </w:rPr>
            </w:pPr>
          </w:p>
          <w:p w14:paraId="553A85F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(šešios) dienos iki pasiūlymų pateikimo termino pabaigos</w:t>
            </w:r>
          </w:p>
          <w:p w14:paraId="4132D882"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56A8C36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Visi prašymai pateikiami CVP IS susirašinėjimo priemonėmis</w:t>
            </w:r>
          </w:p>
          <w:p w14:paraId="235D0788"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0C0584CD" w14:textId="77777777" w:rsidTr="0094363E">
        <w:trPr>
          <w:trHeight w:val="20"/>
        </w:trPr>
        <w:tc>
          <w:tcPr>
            <w:tcW w:w="677" w:type="dxa"/>
            <w:tcMar>
              <w:top w:w="0" w:type="dxa"/>
              <w:left w:w="108" w:type="dxa"/>
              <w:bottom w:w="0" w:type="dxa"/>
              <w:right w:w="108" w:type="dxa"/>
            </w:tcMar>
          </w:tcPr>
          <w:p w14:paraId="0F3D1AC7"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63909F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Pirkimo dokumentų paaiškinimą, patikslinimą pateikia visiems tiekėjams ne vėliau kaip:</w:t>
            </w:r>
          </w:p>
        </w:tc>
        <w:tc>
          <w:tcPr>
            <w:tcW w:w="3443" w:type="dxa"/>
            <w:tcMar>
              <w:top w:w="0" w:type="dxa"/>
              <w:left w:w="108" w:type="dxa"/>
              <w:bottom w:w="0" w:type="dxa"/>
              <w:right w:w="108" w:type="dxa"/>
            </w:tcMar>
          </w:tcPr>
          <w:p w14:paraId="454092D0"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4 (keturios) dienos iki pasiūlymų pateikimo termino pabaigos</w:t>
            </w:r>
          </w:p>
          <w:p w14:paraId="594D0AFB"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7BAB1BB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4B047EC" w14:textId="77777777" w:rsidTr="0094363E">
        <w:trPr>
          <w:trHeight w:val="20"/>
        </w:trPr>
        <w:tc>
          <w:tcPr>
            <w:tcW w:w="677" w:type="dxa"/>
            <w:tcMar>
              <w:top w:w="0" w:type="dxa"/>
              <w:left w:w="108" w:type="dxa"/>
              <w:bottom w:w="0" w:type="dxa"/>
              <w:right w:w="108" w:type="dxa"/>
            </w:tcMar>
          </w:tcPr>
          <w:p w14:paraId="4AC46FD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D03238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Objekto apžiūra bus vykdoma:</w:t>
            </w:r>
          </w:p>
        </w:tc>
        <w:tc>
          <w:tcPr>
            <w:tcW w:w="3443" w:type="dxa"/>
            <w:tcMar>
              <w:top w:w="0" w:type="dxa"/>
              <w:left w:w="108" w:type="dxa"/>
              <w:bottom w:w="0" w:type="dxa"/>
              <w:right w:w="108" w:type="dxa"/>
            </w:tcMar>
          </w:tcPr>
          <w:p w14:paraId="2C76FA7D"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6B745E6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p w14:paraId="6A56A32E" w14:textId="77777777" w:rsidR="00877741" w:rsidRPr="00C1445A" w:rsidRDefault="00877741" w:rsidP="004228CC">
            <w:pPr>
              <w:spacing w:after="0" w:line="240" w:lineRule="auto"/>
              <w:jc w:val="both"/>
              <w:rPr>
                <w:rFonts w:asciiTheme="minorHAnsi" w:hAnsiTheme="minorHAnsi" w:cstheme="minorHAnsi"/>
                <w:sz w:val="20"/>
                <w:szCs w:val="20"/>
              </w:rPr>
            </w:pPr>
          </w:p>
          <w:p w14:paraId="18BF0F07" w14:textId="77777777" w:rsidR="00877741" w:rsidRPr="00C1445A" w:rsidRDefault="00877741" w:rsidP="004228CC">
            <w:pPr>
              <w:spacing w:after="0" w:line="240" w:lineRule="auto"/>
              <w:jc w:val="both"/>
              <w:rPr>
                <w:rFonts w:asciiTheme="minorHAnsi" w:hAnsiTheme="minorHAnsi" w:cstheme="minorHAnsi"/>
                <w:sz w:val="20"/>
                <w:szCs w:val="20"/>
              </w:rPr>
            </w:pPr>
          </w:p>
        </w:tc>
      </w:tr>
      <w:tr w:rsidR="00877741" w:rsidRPr="00C1445A" w14:paraId="271817BC" w14:textId="77777777" w:rsidTr="0094363E">
        <w:trPr>
          <w:trHeight w:val="20"/>
        </w:trPr>
        <w:tc>
          <w:tcPr>
            <w:tcW w:w="677" w:type="dxa"/>
            <w:tcMar>
              <w:top w:w="0" w:type="dxa"/>
              <w:left w:w="108" w:type="dxa"/>
              <w:bottom w:w="0" w:type="dxa"/>
              <w:right w:w="108" w:type="dxa"/>
            </w:tcMar>
          </w:tcPr>
          <w:p w14:paraId="29C41468"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24FB45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rengs susitikimus su tiekėjais dėl pirkimo dokumentų paaiškinimo</w:t>
            </w:r>
          </w:p>
        </w:tc>
        <w:tc>
          <w:tcPr>
            <w:tcW w:w="3443" w:type="dxa"/>
            <w:tcMar>
              <w:top w:w="0" w:type="dxa"/>
              <w:left w:w="108" w:type="dxa"/>
              <w:bottom w:w="0" w:type="dxa"/>
              <w:right w:w="108" w:type="dxa"/>
            </w:tcMar>
          </w:tcPr>
          <w:p w14:paraId="26C76B2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4B661A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dokumentų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_Ref39427921 \r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E5A6E11" w14:textId="77777777" w:rsidTr="0094363E">
        <w:trPr>
          <w:trHeight w:val="20"/>
        </w:trPr>
        <w:tc>
          <w:tcPr>
            <w:tcW w:w="677" w:type="dxa"/>
            <w:tcMar>
              <w:top w:w="0" w:type="dxa"/>
              <w:left w:w="108" w:type="dxa"/>
              <w:bottom w:w="0" w:type="dxa"/>
              <w:right w:w="108" w:type="dxa"/>
            </w:tcMar>
          </w:tcPr>
          <w:p w14:paraId="62535632"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21EA04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Tiekėjai turi pateikti prekių pavyzdžius:</w:t>
            </w:r>
          </w:p>
        </w:tc>
        <w:tc>
          <w:tcPr>
            <w:tcW w:w="3443" w:type="dxa"/>
            <w:tcMar>
              <w:top w:w="0" w:type="dxa"/>
              <w:left w:w="108" w:type="dxa"/>
              <w:bottom w:w="0" w:type="dxa"/>
              <w:right w:w="108" w:type="dxa"/>
            </w:tcMar>
          </w:tcPr>
          <w:p w14:paraId="5BF74451" w14:textId="77777777" w:rsidR="00877741" w:rsidRPr="00C1445A" w:rsidRDefault="00877741" w:rsidP="004228CC">
            <w:pPr>
              <w:pStyle w:val="Body2"/>
              <w:spacing w:after="0"/>
              <w:rPr>
                <w:rFonts w:asciiTheme="minorHAnsi" w:hAnsiTheme="minorHAnsi" w:cstheme="minorHAnsi"/>
                <w:color w:val="auto"/>
                <w:sz w:val="20"/>
                <w:szCs w:val="20"/>
                <w:lang w:val="lt-LT"/>
              </w:rPr>
            </w:pPr>
            <w:r w:rsidRPr="00C1445A">
              <w:rPr>
                <w:rFonts w:asciiTheme="minorHAnsi" w:hAnsiTheme="minorHAnsi" w:cstheme="minorHAnsi"/>
                <w:color w:val="auto"/>
                <w:sz w:val="20"/>
                <w:szCs w:val="20"/>
                <w:lang w:val="lt-LT"/>
              </w:rPr>
              <w:t>NETAIKOMA</w:t>
            </w:r>
          </w:p>
          <w:p w14:paraId="3804BBAE"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 xml:space="preserve"> </w:t>
            </w:r>
          </w:p>
        </w:tc>
        <w:tc>
          <w:tcPr>
            <w:tcW w:w="2837" w:type="dxa"/>
            <w:tcMar>
              <w:top w:w="0" w:type="dxa"/>
              <w:left w:w="108" w:type="dxa"/>
              <w:bottom w:w="0" w:type="dxa"/>
              <w:right w:w="108" w:type="dxa"/>
            </w:tcMar>
          </w:tcPr>
          <w:p w14:paraId="28A0DD6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_Ref39584496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_Ref39584501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Pavyzdžių pateikimas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2C89AF4D" w14:textId="77777777" w:rsidTr="0094363E">
        <w:trPr>
          <w:trHeight w:val="20"/>
        </w:trPr>
        <w:tc>
          <w:tcPr>
            <w:tcW w:w="677" w:type="dxa"/>
            <w:tcMar>
              <w:top w:w="0" w:type="dxa"/>
              <w:left w:w="108" w:type="dxa"/>
              <w:bottom w:w="0" w:type="dxa"/>
              <w:right w:w="108" w:type="dxa"/>
            </w:tcMar>
          </w:tcPr>
          <w:p w14:paraId="2E3D5E1D"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3505382"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Pasiūlymo galiojimo ir pasiūlymo galiojimo užtikrinimo (jei taikoma) terminas ne trumpesnis kaip</w:t>
            </w:r>
          </w:p>
        </w:tc>
        <w:tc>
          <w:tcPr>
            <w:tcW w:w="3443" w:type="dxa"/>
            <w:tcMar>
              <w:top w:w="0" w:type="dxa"/>
              <w:left w:w="108" w:type="dxa"/>
              <w:bottom w:w="0" w:type="dxa"/>
              <w:right w:w="108" w:type="dxa"/>
            </w:tcMar>
          </w:tcPr>
          <w:p w14:paraId="3BA054F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90 (devyniasdešimt) dienų nuo pasiūlymų pateikimo galutinio termino pabaigos</w:t>
            </w:r>
          </w:p>
        </w:tc>
        <w:tc>
          <w:tcPr>
            <w:tcW w:w="2837" w:type="dxa"/>
            <w:tcMar>
              <w:top w:w="0" w:type="dxa"/>
              <w:left w:w="108" w:type="dxa"/>
              <w:bottom w:w="0" w:type="dxa"/>
              <w:right w:w="108" w:type="dxa"/>
            </w:tcMar>
          </w:tcPr>
          <w:p w14:paraId="10E7ED5C"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Pasiūlymų galiojimas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ir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A8F3C38" w14:textId="77777777" w:rsidTr="0094363E">
        <w:trPr>
          <w:trHeight w:val="20"/>
        </w:trPr>
        <w:tc>
          <w:tcPr>
            <w:tcW w:w="677" w:type="dxa"/>
            <w:tcMar>
              <w:top w:w="0" w:type="dxa"/>
              <w:left w:w="108" w:type="dxa"/>
              <w:bottom w:w="0" w:type="dxa"/>
              <w:right w:w="108" w:type="dxa"/>
            </w:tcMar>
          </w:tcPr>
          <w:p w14:paraId="3916DE63"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D5E45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443" w:type="dxa"/>
            <w:tcMar>
              <w:top w:w="0" w:type="dxa"/>
              <w:left w:w="108" w:type="dxa"/>
              <w:bottom w:w="0" w:type="dxa"/>
              <w:right w:w="108" w:type="dxa"/>
            </w:tcMar>
          </w:tcPr>
          <w:p w14:paraId="64990DD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3 (tris) dienas</w:t>
            </w:r>
          </w:p>
        </w:tc>
        <w:tc>
          <w:tcPr>
            <w:tcW w:w="2837" w:type="dxa"/>
            <w:tcMar>
              <w:top w:w="0" w:type="dxa"/>
              <w:left w:w="108" w:type="dxa"/>
              <w:bottom w:w="0" w:type="dxa"/>
              <w:right w:w="108" w:type="dxa"/>
            </w:tcMar>
          </w:tcPr>
          <w:p w14:paraId="5EB46B8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C305F24" w14:textId="77777777" w:rsidTr="0094363E">
        <w:trPr>
          <w:trHeight w:val="20"/>
        </w:trPr>
        <w:tc>
          <w:tcPr>
            <w:tcW w:w="677" w:type="dxa"/>
            <w:tcMar>
              <w:top w:w="0" w:type="dxa"/>
              <w:left w:w="108" w:type="dxa"/>
              <w:bottom w:w="0" w:type="dxa"/>
              <w:right w:w="108" w:type="dxa"/>
            </w:tcMar>
          </w:tcPr>
          <w:p w14:paraId="74060011"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53D703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Pasiūlymo galiojimo užtikrinimas pirkimo dalyviui grąžinamas (arba atsisakoma teisių į jį) per</w:t>
            </w:r>
          </w:p>
        </w:tc>
        <w:tc>
          <w:tcPr>
            <w:tcW w:w="3443" w:type="dxa"/>
            <w:tcMar>
              <w:top w:w="0" w:type="dxa"/>
              <w:left w:w="108" w:type="dxa"/>
              <w:bottom w:w="0" w:type="dxa"/>
              <w:right w:w="108" w:type="dxa"/>
            </w:tcMar>
          </w:tcPr>
          <w:p w14:paraId="4106679D"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sprendimo priėmimo dienos</w:t>
            </w:r>
          </w:p>
        </w:tc>
        <w:tc>
          <w:tcPr>
            <w:tcW w:w="2837" w:type="dxa"/>
            <w:tcMar>
              <w:top w:w="0" w:type="dxa"/>
              <w:left w:w="108" w:type="dxa"/>
              <w:bottom w:w="0" w:type="dxa"/>
              <w:right w:w="108" w:type="dxa"/>
            </w:tcMar>
          </w:tcPr>
          <w:p w14:paraId="2DC1BB0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57890E5E" w14:textId="77777777" w:rsidTr="0094363E">
        <w:trPr>
          <w:trHeight w:val="20"/>
        </w:trPr>
        <w:tc>
          <w:tcPr>
            <w:tcW w:w="677" w:type="dxa"/>
            <w:tcMar>
              <w:top w:w="0" w:type="dxa"/>
              <w:left w:w="108" w:type="dxa"/>
              <w:bottom w:w="0" w:type="dxa"/>
              <w:right w:w="108" w:type="dxa"/>
            </w:tcMar>
          </w:tcPr>
          <w:p w14:paraId="66BEEE59"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5CAB95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informuoja pirkimo dalyvius apie EBVPD vertinimo rezultatus ne vėliau kaip per</w:t>
            </w:r>
          </w:p>
        </w:tc>
        <w:tc>
          <w:tcPr>
            <w:tcW w:w="3443" w:type="dxa"/>
            <w:tcMar>
              <w:top w:w="0" w:type="dxa"/>
              <w:left w:w="108" w:type="dxa"/>
              <w:bottom w:w="0" w:type="dxa"/>
              <w:right w:w="108" w:type="dxa"/>
            </w:tcMar>
          </w:tcPr>
          <w:p w14:paraId="0D35968D"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3 (tris) darbo dienas nuo sprendimo priėmimo dienos</w:t>
            </w:r>
          </w:p>
        </w:tc>
        <w:tc>
          <w:tcPr>
            <w:tcW w:w="2837" w:type="dxa"/>
            <w:tcMar>
              <w:top w:w="0" w:type="dxa"/>
              <w:left w:w="108" w:type="dxa"/>
              <w:bottom w:w="0" w:type="dxa"/>
              <w:right w:w="108" w:type="dxa"/>
            </w:tcMar>
          </w:tcPr>
          <w:p w14:paraId="5BDD656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Žr. pirkimo sąlygų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_Ref48037697 \w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bCs/>
                <w:sz w:val="20"/>
                <w:szCs w:val="20"/>
                <w:cs/>
              </w:rPr>
              <w:t>‎</w:t>
            </w:r>
            <w:r w:rsidRPr="00C1445A">
              <w:rPr>
                <w:rFonts w:asciiTheme="minorHAnsi" w:hAnsiTheme="minorHAnsi" w:cstheme="minorHAnsi"/>
                <w:bCs/>
                <w:sz w:val="20"/>
                <w:szCs w:val="20"/>
              </w:rPr>
              <w:t>11</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 xml:space="preserve"> skyrių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_Ref48037709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sz w:val="20"/>
                <w:szCs w:val="20"/>
              </w:rPr>
              <w:t>EBVPD ir EBVPD pateikiamos informacijos patvirtinimo priemonės</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w:t>
            </w:r>
          </w:p>
        </w:tc>
      </w:tr>
      <w:tr w:rsidR="00877741" w:rsidRPr="00C1445A" w14:paraId="44E43257" w14:textId="77777777" w:rsidTr="0094363E">
        <w:trPr>
          <w:trHeight w:val="20"/>
        </w:trPr>
        <w:tc>
          <w:tcPr>
            <w:tcW w:w="677" w:type="dxa"/>
            <w:tcMar>
              <w:top w:w="0" w:type="dxa"/>
              <w:left w:w="108" w:type="dxa"/>
              <w:bottom w:w="0" w:type="dxa"/>
              <w:right w:w="108" w:type="dxa"/>
            </w:tcMar>
          </w:tcPr>
          <w:p w14:paraId="3FF90B1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502B03C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Perkantysis subjektas pirkimo dalyviams praneša apie priimtą sprendimą nustatyti laimėjusį pasiūlymą, </w:t>
            </w:r>
            <w:r w:rsidRPr="00C1445A">
              <w:rPr>
                <w:rFonts w:asciiTheme="minorHAnsi" w:hAnsiTheme="minorHAnsi" w:cstheme="minorHAnsi"/>
                <w:sz w:val="20"/>
                <w:szCs w:val="20"/>
              </w:rPr>
              <w:t>dėl kurio bus sudaroma</w:t>
            </w:r>
            <w:r w:rsidRPr="00C1445A">
              <w:rPr>
                <w:rFonts w:asciiTheme="minorHAnsi" w:hAnsiTheme="minorHAnsi" w:cstheme="minorHAnsi"/>
                <w:bCs/>
                <w:sz w:val="20"/>
                <w:szCs w:val="20"/>
              </w:rPr>
              <w:t xml:space="preserve"> sutartis ne vėliau kaip per</w:t>
            </w:r>
          </w:p>
        </w:tc>
        <w:tc>
          <w:tcPr>
            <w:tcW w:w="3443" w:type="dxa"/>
            <w:tcMar>
              <w:top w:w="0" w:type="dxa"/>
              <w:left w:w="108" w:type="dxa"/>
              <w:bottom w:w="0" w:type="dxa"/>
              <w:right w:w="108" w:type="dxa"/>
            </w:tcMar>
          </w:tcPr>
          <w:p w14:paraId="1D3D2A16"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5 (penkias) darbo dienas nuo sprendimo priėmimo dienos</w:t>
            </w:r>
          </w:p>
        </w:tc>
        <w:tc>
          <w:tcPr>
            <w:tcW w:w="2837" w:type="dxa"/>
            <w:tcMar>
              <w:top w:w="0" w:type="dxa"/>
              <w:left w:w="108" w:type="dxa"/>
              <w:bottom w:w="0" w:type="dxa"/>
              <w:right w:w="108" w:type="dxa"/>
            </w:tcMar>
          </w:tcPr>
          <w:p w14:paraId="4E844F5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25</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Informavimas apie pirkimo procedūrų rezultatus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6C8B7953" w14:textId="77777777" w:rsidTr="0094363E">
        <w:trPr>
          <w:trHeight w:val="20"/>
        </w:trPr>
        <w:tc>
          <w:tcPr>
            <w:tcW w:w="677" w:type="dxa"/>
            <w:tcMar>
              <w:top w:w="0" w:type="dxa"/>
              <w:left w:w="108" w:type="dxa"/>
              <w:bottom w:w="0" w:type="dxa"/>
              <w:right w:w="108" w:type="dxa"/>
            </w:tcMar>
          </w:tcPr>
          <w:p w14:paraId="016C11DF"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9F6387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443" w:type="dxa"/>
            <w:tcMar>
              <w:top w:w="0" w:type="dxa"/>
              <w:left w:w="108" w:type="dxa"/>
              <w:bottom w:w="0" w:type="dxa"/>
              <w:right w:w="108" w:type="dxa"/>
            </w:tcMar>
          </w:tcPr>
          <w:p w14:paraId="65E0ACE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15 (penkiolika) dienų nuo pirkimo dalyvio raštu pateikto prašymo gavimo dienos</w:t>
            </w:r>
          </w:p>
        </w:tc>
        <w:tc>
          <w:tcPr>
            <w:tcW w:w="2837" w:type="dxa"/>
            <w:tcMar>
              <w:top w:w="0" w:type="dxa"/>
              <w:left w:w="108" w:type="dxa"/>
              <w:bottom w:w="0" w:type="dxa"/>
              <w:right w:w="108" w:type="dxa"/>
            </w:tcMar>
          </w:tcPr>
          <w:p w14:paraId="7757164A"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nebuvo atmestas,</w:t>
            </w:r>
            <w:r w:rsidRPr="00C1445A">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buvo atmestas</w:t>
            </w:r>
            <w:r w:rsidRPr="00C1445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C1445A" w14:paraId="293C6806" w14:textId="77777777" w:rsidTr="0094363E">
        <w:trPr>
          <w:trHeight w:val="20"/>
        </w:trPr>
        <w:tc>
          <w:tcPr>
            <w:tcW w:w="677" w:type="dxa"/>
            <w:tcMar>
              <w:top w:w="0" w:type="dxa"/>
              <w:left w:w="108" w:type="dxa"/>
              <w:bottom w:w="0" w:type="dxa"/>
              <w:right w:w="108" w:type="dxa"/>
            </w:tcMar>
          </w:tcPr>
          <w:p w14:paraId="3DBA4D4E"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F346F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C1445A">
              <w:rPr>
                <w:rFonts w:asciiTheme="minorHAnsi" w:hAnsiTheme="minorHAnsi" w:cstheme="minorHAnsi"/>
                <w:bCs/>
                <w:sz w:val="20"/>
                <w:szCs w:val="20"/>
              </w:rPr>
              <w:t>ne vėliau kaip per</w:t>
            </w:r>
          </w:p>
        </w:tc>
        <w:tc>
          <w:tcPr>
            <w:tcW w:w="3443" w:type="dxa"/>
            <w:tcMar>
              <w:top w:w="0" w:type="dxa"/>
              <w:left w:w="108" w:type="dxa"/>
              <w:bottom w:w="0" w:type="dxa"/>
              <w:right w:w="108" w:type="dxa"/>
            </w:tcMar>
          </w:tcPr>
          <w:p w14:paraId="09A2492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837" w:type="dxa"/>
            <w:tcMar>
              <w:top w:w="0" w:type="dxa"/>
              <w:left w:w="108" w:type="dxa"/>
              <w:bottom w:w="0" w:type="dxa"/>
              <w:right w:w="108" w:type="dxa"/>
            </w:tcMar>
          </w:tcPr>
          <w:p w14:paraId="1C133DF4"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A93C23" w14:textId="77777777" w:rsidTr="0094363E">
        <w:trPr>
          <w:trHeight w:val="20"/>
        </w:trPr>
        <w:tc>
          <w:tcPr>
            <w:tcW w:w="677" w:type="dxa"/>
            <w:tcMar>
              <w:top w:w="0" w:type="dxa"/>
              <w:left w:w="108" w:type="dxa"/>
              <w:bottom w:w="0" w:type="dxa"/>
              <w:right w:w="108" w:type="dxa"/>
            </w:tcMar>
          </w:tcPr>
          <w:p w14:paraId="0D6F725E"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07833E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tcMar>
              <w:top w:w="0" w:type="dxa"/>
              <w:left w:w="108" w:type="dxa"/>
              <w:bottom w:w="0" w:type="dxa"/>
              <w:right w:w="108" w:type="dxa"/>
            </w:tcMar>
          </w:tcPr>
          <w:p w14:paraId="510F7F66"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(šešias) darbo dienas nuo pretenzijos gavimo dienos</w:t>
            </w:r>
          </w:p>
        </w:tc>
        <w:tc>
          <w:tcPr>
            <w:tcW w:w="2837" w:type="dxa"/>
            <w:tcMar>
              <w:top w:w="0" w:type="dxa"/>
              <w:left w:w="108" w:type="dxa"/>
              <w:bottom w:w="0" w:type="dxa"/>
              <w:right w:w="108" w:type="dxa"/>
            </w:tcMar>
          </w:tcPr>
          <w:p w14:paraId="5A97411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783200" w14:textId="77777777" w:rsidTr="0094363E">
        <w:trPr>
          <w:trHeight w:val="20"/>
        </w:trPr>
        <w:tc>
          <w:tcPr>
            <w:tcW w:w="677" w:type="dxa"/>
            <w:tcMar>
              <w:top w:w="0" w:type="dxa"/>
              <w:left w:w="108" w:type="dxa"/>
              <w:bottom w:w="0" w:type="dxa"/>
              <w:right w:w="108" w:type="dxa"/>
            </w:tcMar>
          </w:tcPr>
          <w:p w14:paraId="327505AC"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E67742C"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C1445A">
              <w:rPr>
                <w:rFonts w:asciiTheme="minorHAnsi" w:hAnsiTheme="minorHAnsi" w:cstheme="minorHAnsi"/>
                <w:bCs/>
                <w:sz w:val="20"/>
                <w:szCs w:val="20"/>
              </w:rPr>
              <w:t xml:space="preserve"> (išskyrus ieškinį dėl sutarties pripažinimo negaliojančia) </w:t>
            </w:r>
          </w:p>
        </w:tc>
        <w:tc>
          <w:tcPr>
            <w:tcW w:w="3443" w:type="dxa"/>
            <w:tcMar>
              <w:top w:w="0" w:type="dxa"/>
              <w:left w:w="108" w:type="dxa"/>
              <w:bottom w:w="0" w:type="dxa"/>
              <w:right w:w="108" w:type="dxa"/>
            </w:tcMar>
          </w:tcPr>
          <w:p w14:paraId="71E089E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837" w:type="dxa"/>
            <w:tcMar>
              <w:top w:w="0" w:type="dxa"/>
              <w:left w:w="108" w:type="dxa"/>
              <w:bottom w:w="0" w:type="dxa"/>
              <w:right w:w="108" w:type="dxa"/>
            </w:tcMar>
          </w:tcPr>
          <w:p w14:paraId="4E1785E3"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645B1140" w14:textId="77777777" w:rsidTr="0094363E">
        <w:trPr>
          <w:trHeight w:val="20"/>
        </w:trPr>
        <w:tc>
          <w:tcPr>
            <w:tcW w:w="677" w:type="dxa"/>
            <w:tcMar>
              <w:top w:w="0" w:type="dxa"/>
              <w:left w:w="108" w:type="dxa"/>
              <w:bottom w:w="0" w:type="dxa"/>
              <w:right w:w="108" w:type="dxa"/>
            </w:tcMar>
          </w:tcPr>
          <w:p w14:paraId="5923105A"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31372B55"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negali sudaryti sutarties anksčiau kaip po</w:t>
            </w:r>
          </w:p>
        </w:tc>
        <w:tc>
          <w:tcPr>
            <w:tcW w:w="3443" w:type="dxa"/>
            <w:tcMar>
              <w:top w:w="0" w:type="dxa"/>
              <w:left w:w="108" w:type="dxa"/>
              <w:bottom w:w="0" w:type="dxa"/>
              <w:right w:w="108" w:type="dxa"/>
            </w:tcMar>
          </w:tcPr>
          <w:p w14:paraId="2C861F2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sz w:val="20"/>
                <w:szCs w:val="20"/>
              </w:rPr>
              <w:t>5 (penkių) dienų,</w:t>
            </w:r>
            <w:r w:rsidRPr="00C1445A">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30666C7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_Ref39425999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_Ref39426005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Sutarties sudarymas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bl>
    <w:p w14:paraId="2B87FAAE" w14:textId="6217B542" w:rsidR="0094363E" w:rsidRPr="00C1445A"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rFonts w:asciiTheme="minorHAnsi" w:hAnsiTheme="minorHAnsi" w:cstheme="minorHAnsi"/>
          <w:sz w:val="32"/>
        </w:rPr>
      </w:pPr>
      <w:r w:rsidRPr="00C1445A">
        <w:rPr>
          <w:rFonts w:asciiTheme="minorHAnsi" w:hAnsiTheme="minorHAnsi" w:cstheme="minorHAnsi"/>
          <w:sz w:val="32"/>
        </w:rPr>
        <w:t>Bendrosios nuostatos</w:t>
      </w:r>
    </w:p>
    <w:p w14:paraId="0165F7DA"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_Ref38539939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p>
    <w:p w14:paraId="3FE22583"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Pirkimas vykdomas </w:t>
      </w:r>
      <w:r w:rsidRPr="00C1445A">
        <w:rPr>
          <w:rFonts w:asciiTheme="minorHAnsi" w:hAnsiTheme="minorHAnsi" w:cstheme="minorHAnsi"/>
          <w:sz w:val="21"/>
          <w:szCs w:val="21"/>
        </w:rPr>
        <w:t>CVP IS</w:t>
      </w:r>
      <w:r w:rsidRPr="00C1445A">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b/>
          <w:bCs/>
          <w:sz w:val="21"/>
          <w:szCs w:val="21"/>
        </w:rPr>
        <w:t>Pirkimo dokumentus sudaro</w:t>
      </w:r>
      <w:r w:rsidRPr="00C1445A">
        <w:rPr>
          <w:rFonts w:asciiTheme="minorHAnsi" w:eastAsia="Calibri" w:hAnsiTheme="minorHAnsi" w:cstheme="minorHAnsi"/>
          <w:sz w:val="21"/>
          <w:szCs w:val="21"/>
        </w:rPr>
        <w:t>:</w:t>
      </w:r>
    </w:p>
    <w:p w14:paraId="7D3B6835"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skelbimas;</w:t>
      </w:r>
    </w:p>
    <w:p w14:paraId="6B19ADC4"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išankstinis informacinis skelbimas (jei buvo skelbta);</w:t>
      </w:r>
    </w:p>
    <w:p w14:paraId="532C236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pirkimo sąlygų priedai: </w:t>
      </w:r>
    </w:p>
    <w:p w14:paraId="49C8AD04"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_Ref38539939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1 priedas „Techninė specifikacija“</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 xml:space="preserve"> (Užsakovo reikalavimai);</w:t>
      </w:r>
    </w:p>
    <w:p w14:paraId="32A246C0"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_Ref38285444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2 priedas „Tiekėjų pašalinimo pagrindai“</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1680F47E"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_Ref38291223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3 priedas „Tiekėjų kvalifikacijos reikalavimai ir reikalaujami kokybės bei aplinkos apsaugos vadybos sistemų standartai“</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6C3036D9"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_Ref38291379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 xml:space="preserve">Pirkimo sąlygų 4 priedas „EBVPD“ </w:t>
      </w:r>
      <w:r w:rsidRPr="00785EF8">
        <w:rPr>
          <w:rFonts w:asciiTheme="minorHAnsi" w:hAnsiTheme="minorHAnsi" w:cstheme="minorHAnsi"/>
          <w:sz w:val="21"/>
          <w:szCs w:val="21"/>
          <w:highlight w:val="lightGray"/>
        </w:rPr>
        <w:t>(XML formatu)</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10B52210"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_Ref38540913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5 priedas „Pasiūlymo forma“</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0FE883C7"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_Ref40278562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6 priedas „Pasiūlymų vertinimo kriterijai ir sąlygos“</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6614131A" w14:textId="162B7ED1" w:rsidR="00877741" w:rsidRPr="00785EF8" w:rsidRDefault="00877741"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_Ref39674283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hAnsiTheme="minorHAnsi" w:cstheme="minorHAnsi"/>
          <w:sz w:val="21"/>
          <w:szCs w:val="21"/>
          <w:highlight w:val="lightGray"/>
        </w:rPr>
        <w:t>Pirkimo sąlygų 7 priedas „</w:t>
      </w:r>
      <w:r w:rsidR="0094363E" w:rsidRPr="00785EF8">
        <w:rPr>
          <w:rFonts w:asciiTheme="minorHAnsi" w:hAnsiTheme="minorHAnsi" w:cstheme="minorHAnsi"/>
          <w:sz w:val="21"/>
          <w:szCs w:val="21"/>
          <w:highlight w:val="lightGray"/>
        </w:rPr>
        <w:t>Specialiosios prekių sutarties sąlygos</w:t>
      </w:r>
      <w:r w:rsidRPr="00785EF8">
        <w:rPr>
          <w:rFonts w:asciiTheme="minorHAnsi" w:hAnsiTheme="minorHAnsi" w:cstheme="minorHAnsi"/>
          <w:sz w:val="21"/>
          <w:szCs w:val="21"/>
          <w:highlight w:val="lightGray"/>
        </w:rPr>
        <w:t>“</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274873D2" w14:textId="3EAD88C3" w:rsidR="0094363E" w:rsidRDefault="0094363E"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t>Pirkimo sąlygų 8 priedas „Bendrosios prekių sutarties sąlygos“;</w:t>
      </w:r>
    </w:p>
    <w:p w14:paraId="226471B1" w14:textId="66E666EB" w:rsidR="000A6B3D" w:rsidRPr="000A6B3D" w:rsidRDefault="000A6B3D" w:rsidP="000A6B3D">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t>Pirkimo sąlygų 8 priedas</w:t>
      </w:r>
      <w:r>
        <w:rPr>
          <w:rFonts w:asciiTheme="minorHAnsi" w:eastAsia="Calibri" w:hAnsiTheme="minorHAnsi" w:cstheme="minorHAnsi"/>
          <w:sz w:val="21"/>
          <w:szCs w:val="21"/>
          <w:highlight w:val="lightGray"/>
        </w:rPr>
        <w:t xml:space="preserve"> </w:t>
      </w:r>
      <w:r w:rsidRPr="000A6B3D">
        <w:rPr>
          <w:rFonts w:asciiTheme="minorHAnsi" w:eastAsia="Calibri" w:hAnsiTheme="minorHAnsi" w:cstheme="minorHAnsi"/>
          <w:sz w:val="21"/>
          <w:szCs w:val="21"/>
          <w:highlight w:val="lightGray"/>
        </w:rPr>
        <w:t>„Techniniai reikalavimai invaziniams debitomačiams“;</w:t>
      </w:r>
    </w:p>
    <w:p w14:paraId="2172D8E8" w14:textId="2FADD03B" w:rsidR="000A6B3D" w:rsidRPr="000A6B3D" w:rsidRDefault="000A6B3D" w:rsidP="000A6B3D">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0A6B3D">
        <w:rPr>
          <w:rFonts w:asciiTheme="minorHAnsi" w:eastAsia="Calibri" w:hAnsiTheme="minorHAnsi" w:cstheme="minorHAnsi"/>
          <w:sz w:val="21"/>
          <w:szCs w:val="21"/>
          <w:highlight w:val="lightGray"/>
        </w:rPr>
        <w:t>Pirkimo sąlygų 9 priedas „Techniniai reikalavimai neinvaziniams debitomačiams“;</w:t>
      </w:r>
    </w:p>
    <w:p w14:paraId="5B4BE031" w14:textId="19B7E977" w:rsidR="000A6B3D" w:rsidRPr="000A6B3D" w:rsidRDefault="000A6B3D" w:rsidP="000A6B3D">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0A6B3D">
        <w:rPr>
          <w:rFonts w:asciiTheme="minorHAnsi" w:eastAsia="Calibri" w:hAnsiTheme="minorHAnsi" w:cstheme="minorHAnsi"/>
          <w:sz w:val="21"/>
          <w:szCs w:val="21"/>
          <w:highlight w:val="lightGray"/>
        </w:rPr>
        <w:t>Pirkimo sąlygų 10 priedas „Techniniai reikalavimai elektromagnetiniams srauto matuokliams“;</w:t>
      </w:r>
    </w:p>
    <w:p w14:paraId="2B2DB3EC"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C1445A"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visa kita perkančiojo subjekto CVP IS priemonėmis pateikta informacija.</w:t>
      </w:r>
    </w:p>
    <w:p w14:paraId="53F6494A"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Stebėtojai dalyvauti pirkimo komisijos posėdžiuose nėra kviečiami.</w:t>
      </w:r>
    </w:p>
    <w:p w14:paraId="127A4F8B"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Šiame pirkime Perkantysis subjektas nenumato skelbti pranešimo dėl savanoriško </w:t>
      </w:r>
      <w:r w:rsidRPr="00C1445A">
        <w:rPr>
          <w:rFonts w:asciiTheme="minorHAnsi" w:hAnsiTheme="minorHAnsi" w:cstheme="minorHAnsi"/>
          <w:i/>
          <w:sz w:val="21"/>
          <w:szCs w:val="21"/>
        </w:rPr>
        <w:t>ex ante</w:t>
      </w:r>
      <w:r w:rsidRPr="00C1445A">
        <w:rPr>
          <w:rFonts w:asciiTheme="minorHAnsi" w:hAnsiTheme="minorHAnsi" w:cstheme="minorHAnsi"/>
          <w:sz w:val="21"/>
          <w:szCs w:val="21"/>
        </w:rPr>
        <w:t xml:space="preserve"> skaidrumo. </w:t>
      </w:r>
    </w:p>
    <w:p w14:paraId="300D10E6"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2" w:name="_Ref39426332"/>
      <w:bookmarkStart w:id="13" w:name="_Ref39426338"/>
      <w:bookmarkStart w:id="14" w:name="_Toc114035790"/>
      <w:bookmarkStart w:id="15" w:name="_Toc134700626"/>
      <w:r w:rsidRPr="00C1445A">
        <w:rPr>
          <w:rFonts w:asciiTheme="minorHAnsi" w:hAnsiTheme="minorHAnsi" w:cstheme="minorHAnsi"/>
          <w:sz w:val="32"/>
        </w:rPr>
        <w:t>Pirkimo objektas</w:t>
      </w:r>
      <w:bookmarkEnd w:id="12"/>
      <w:bookmarkEnd w:id="13"/>
      <w:bookmarkEnd w:id="14"/>
      <w:bookmarkEnd w:id="15"/>
    </w:p>
    <w:p w14:paraId="756C0F00" w14:textId="2BA0ABAB" w:rsidR="00056DFB" w:rsidRPr="00C1445A" w:rsidRDefault="00877741" w:rsidP="00213115">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Pirkimo objektą sudaro </w:t>
      </w:r>
      <w:bookmarkStart w:id="16" w:name="_Hlk198555837"/>
      <w:r w:rsidR="000A6B3D">
        <w:rPr>
          <w:rFonts w:asciiTheme="minorHAnsi" w:hAnsiTheme="minorHAnsi" w:cstheme="minorHAnsi"/>
          <w:b/>
          <w:bCs/>
        </w:rPr>
        <w:t>invaziniai ir neinvaziniai debitomačiai</w:t>
      </w:r>
      <w:r w:rsidR="00C37E36" w:rsidRPr="00C1445A">
        <w:rPr>
          <w:rFonts w:asciiTheme="minorHAnsi" w:hAnsiTheme="minorHAnsi" w:cstheme="minorHAnsi"/>
          <w:b/>
          <w:bCs/>
        </w:rPr>
        <w:t>.</w:t>
      </w:r>
      <w:bookmarkEnd w:id="16"/>
      <w:r w:rsidR="006C636F" w:rsidRPr="00C1445A">
        <w:rPr>
          <w:rFonts w:asciiTheme="minorHAnsi" w:hAnsiTheme="minorHAnsi" w:cstheme="minorHAnsi"/>
          <w:b/>
          <w:bCs/>
        </w:rPr>
        <w:t xml:space="preserve"> </w:t>
      </w:r>
    </w:p>
    <w:p w14:paraId="59A1F31D" w14:textId="43F52D4F" w:rsidR="000A6B3D" w:rsidRPr="000A6B3D" w:rsidRDefault="00DC4474" w:rsidP="006C636F">
      <w:pPr>
        <w:pStyle w:val="Betarp"/>
        <w:numPr>
          <w:ilvl w:val="1"/>
          <w:numId w:val="12"/>
        </w:numPr>
        <w:spacing w:after="120"/>
        <w:ind w:left="0" w:firstLine="567"/>
        <w:contextualSpacing/>
        <w:jc w:val="both"/>
        <w:rPr>
          <w:rFonts w:asciiTheme="minorHAnsi" w:hAnsiTheme="minorHAnsi" w:cstheme="minorHAnsi"/>
          <w:b/>
        </w:rPr>
      </w:pPr>
      <w:r w:rsidRPr="000A6B3D">
        <w:rPr>
          <w:rFonts w:asciiTheme="minorHAnsi" w:hAnsiTheme="minorHAnsi" w:cstheme="minorHAnsi"/>
          <w:b/>
        </w:rPr>
        <w:t xml:space="preserve">Pirkimo objektas </w:t>
      </w:r>
      <w:r w:rsidR="00213115" w:rsidRPr="000A6B3D">
        <w:rPr>
          <w:rFonts w:asciiTheme="minorHAnsi" w:hAnsiTheme="minorHAnsi" w:cstheme="minorHAnsi"/>
          <w:b/>
        </w:rPr>
        <w:t>skaidomas</w:t>
      </w:r>
      <w:r w:rsidR="000A6B3D" w:rsidRPr="000A6B3D">
        <w:rPr>
          <w:rFonts w:asciiTheme="minorHAnsi" w:hAnsiTheme="minorHAnsi" w:cstheme="minorHAnsi"/>
          <w:b/>
        </w:rPr>
        <w:t xml:space="preserve"> į 3 (tris) dalis:</w:t>
      </w:r>
    </w:p>
    <w:p w14:paraId="3E6BA5FC" w14:textId="317C8A13" w:rsidR="000A6B3D" w:rsidRPr="000A6B3D" w:rsidRDefault="000A6B3D" w:rsidP="000A6B3D">
      <w:pPr>
        <w:pStyle w:val="Betarp"/>
        <w:numPr>
          <w:ilvl w:val="2"/>
          <w:numId w:val="12"/>
        </w:numPr>
        <w:spacing w:after="120"/>
        <w:contextualSpacing/>
        <w:jc w:val="both"/>
        <w:rPr>
          <w:rFonts w:asciiTheme="minorHAnsi" w:hAnsiTheme="minorHAnsi" w:cstheme="minorHAnsi"/>
          <w:b/>
        </w:rPr>
      </w:pPr>
      <w:r w:rsidRPr="000A6B3D">
        <w:rPr>
          <w:rFonts w:asciiTheme="minorHAnsi" w:hAnsiTheme="minorHAnsi" w:cstheme="minorHAnsi"/>
          <w:b/>
        </w:rPr>
        <w:t>I dalis – Invaziniai ultragarsiniai debitomačiai vandentiekio tinklams;</w:t>
      </w:r>
    </w:p>
    <w:p w14:paraId="11C9CE87" w14:textId="02A39BF8" w:rsidR="000A6B3D" w:rsidRPr="000A6B3D" w:rsidRDefault="000A6B3D" w:rsidP="000A6B3D">
      <w:pPr>
        <w:pStyle w:val="Betarp"/>
        <w:numPr>
          <w:ilvl w:val="2"/>
          <w:numId w:val="12"/>
        </w:numPr>
        <w:spacing w:after="120"/>
        <w:contextualSpacing/>
        <w:jc w:val="both"/>
        <w:rPr>
          <w:rFonts w:asciiTheme="minorHAnsi" w:hAnsiTheme="minorHAnsi" w:cstheme="minorHAnsi"/>
          <w:b/>
        </w:rPr>
      </w:pPr>
      <w:r w:rsidRPr="000A6B3D">
        <w:rPr>
          <w:rFonts w:asciiTheme="minorHAnsi" w:hAnsiTheme="minorHAnsi" w:cstheme="minorHAnsi"/>
          <w:b/>
        </w:rPr>
        <w:t>II dalis – Neinvaziniai ultragarsiniai debitomačiai nuotekų tinklams;</w:t>
      </w:r>
    </w:p>
    <w:p w14:paraId="59A31CC2" w14:textId="00A70778" w:rsidR="000A6B3D" w:rsidRPr="000A6B3D" w:rsidRDefault="000A6B3D" w:rsidP="000A6B3D">
      <w:pPr>
        <w:pStyle w:val="Betarp"/>
        <w:numPr>
          <w:ilvl w:val="2"/>
          <w:numId w:val="12"/>
        </w:numPr>
        <w:spacing w:after="120"/>
        <w:contextualSpacing/>
        <w:jc w:val="both"/>
        <w:rPr>
          <w:rFonts w:asciiTheme="minorHAnsi" w:hAnsiTheme="minorHAnsi" w:cstheme="minorHAnsi"/>
          <w:b/>
        </w:rPr>
      </w:pPr>
      <w:r w:rsidRPr="000A6B3D">
        <w:rPr>
          <w:rFonts w:asciiTheme="minorHAnsi" w:hAnsiTheme="minorHAnsi" w:cstheme="minorHAnsi"/>
          <w:b/>
        </w:rPr>
        <w:t>III dalis – Elektromagnetiniai srauto matuokliai su integruotu ekranu;</w:t>
      </w:r>
    </w:p>
    <w:p w14:paraId="7AA330F0" w14:textId="66133B9C" w:rsidR="006C636F" w:rsidRPr="00C1445A" w:rsidRDefault="00213115" w:rsidP="006C636F">
      <w:pPr>
        <w:pStyle w:val="Betarp"/>
        <w:numPr>
          <w:ilvl w:val="1"/>
          <w:numId w:val="12"/>
        </w:numPr>
        <w:spacing w:after="120"/>
        <w:ind w:left="0" w:firstLine="567"/>
        <w:contextualSpacing/>
        <w:jc w:val="both"/>
        <w:rPr>
          <w:rFonts w:asciiTheme="minorHAnsi" w:hAnsiTheme="minorHAnsi" w:cstheme="minorHAnsi"/>
        </w:rPr>
      </w:pPr>
      <w:r>
        <w:rPr>
          <w:rFonts w:asciiTheme="minorHAnsi" w:hAnsiTheme="minorHAnsi" w:cstheme="minorHAnsi"/>
        </w:rPr>
        <w:t>A</w:t>
      </w:r>
      <w:r w:rsidR="00DC4474" w:rsidRPr="00C1445A">
        <w:rPr>
          <w:rFonts w:asciiTheme="minorHAnsi" w:hAnsiTheme="minorHAnsi" w:cstheme="minorHAnsi"/>
        </w:rPr>
        <w:t>pimtys ir dalykas, reikalavimai ir techninė specifikacija apibrėžti pirkimo sąlygų 1 priede „Techninė specifikacija“</w:t>
      </w:r>
      <w:r w:rsidR="000A6B3D">
        <w:rPr>
          <w:rFonts w:asciiTheme="minorHAnsi" w:hAnsiTheme="minorHAnsi" w:cstheme="minorHAnsi"/>
        </w:rPr>
        <w:t xml:space="preserve"> ir Techninės specifikacijos Priedėliuose Nr. 1, Nr.2 ir Nr. 3</w:t>
      </w:r>
      <w:r w:rsidR="00785EF8">
        <w:rPr>
          <w:rFonts w:asciiTheme="minorHAnsi" w:hAnsiTheme="minorHAnsi" w:cstheme="minorHAnsi"/>
        </w:rPr>
        <w:t xml:space="preserve">. </w:t>
      </w:r>
    </w:p>
    <w:p w14:paraId="0DEA50C7" w14:textId="2F340B53" w:rsidR="00877741" w:rsidRPr="00C1445A" w:rsidRDefault="00877741"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A74D8D" w14:textId="77777777" w:rsid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3EECF6B" w:rsidR="00877741" w:rsidRP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A26875">
        <w:rPr>
          <w:rFonts w:asciiTheme="minorHAnsi" w:hAnsiTheme="minorHAnsi" w:cstheme="minorHAnsi"/>
        </w:rPr>
        <w:t>Pirkimas nevyk</w:t>
      </w:r>
      <w:r w:rsidR="00A26875" w:rsidRPr="00A26875">
        <w:rPr>
          <w:rFonts w:asciiTheme="minorHAnsi" w:hAnsiTheme="minorHAnsi" w:cstheme="minorHAnsi"/>
        </w:rPr>
        <w:t xml:space="preserve">domas per CPO katalogą, kadangi kataloge </w:t>
      </w:r>
      <w:r w:rsidR="00785EF8">
        <w:rPr>
          <w:rFonts w:asciiTheme="minorHAnsi" w:hAnsiTheme="minorHAnsi" w:cstheme="minorHAnsi"/>
        </w:rPr>
        <w:t>nėra perkamo objekto.</w:t>
      </w:r>
    </w:p>
    <w:p w14:paraId="54704B34" w14:textId="77777777" w:rsidR="00877741" w:rsidRPr="00C1445A"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7" w:name="_Ref38446847"/>
      <w:bookmarkStart w:id="18" w:name="_Ref38446850"/>
      <w:bookmarkStart w:id="19" w:name="_Toc114035791"/>
      <w:bookmarkStart w:id="20" w:name="_Toc134700627"/>
      <w:r w:rsidRPr="00C1445A">
        <w:rPr>
          <w:rFonts w:asciiTheme="minorHAnsi" w:hAnsiTheme="minorHAnsi" w:cstheme="minorHAnsi"/>
          <w:sz w:val="32"/>
        </w:rPr>
        <w:t>Perkančiojo subjekto ir tiekėjų bendravimo ir keitimosi informacija priemonės</w:t>
      </w:r>
      <w:bookmarkEnd w:id="17"/>
      <w:bookmarkEnd w:id="18"/>
      <w:bookmarkEnd w:id="19"/>
      <w:bookmarkEnd w:id="20"/>
      <w:r w:rsidRPr="00C1445A">
        <w:rPr>
          <w:rFonts w:asciiTheme="minorHAnsi" w:hAnsiTheme="minorHAnsi" w:cstheme="minorHAnsi"/>
          <w:sz w:val="32"/>
        </w:rPr>
        <w:t xml:space="preserve"> </w:t>
      </w:r>
    </w:p>
    <w:p w14:paraId="2A876EB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sąlygos ir jų paaiškinimai bei papildymai skelbiami CVP IS adresu </w:t>
      </w:r>
      <w:hyperlink r:id="rId9"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Pirkime gali dalyvauti tik CVP IS registruoti teikėjai. Tiekėjai gali užsiregistruoti CVP IS adresu </w:t>
      </w:r>
      <w:hyperlink r:id="rId10"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w:t>
      </w:r>
    </w:p>
    <w:p w14:paraId="0C0509E4"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Pasiūlymai teikiami CVP IS priemonėmis. Instrukcija kaip pateikti pasiūlymą skelbiama Viešųjų pirkimų tarnybos interneto svetainėje</w:t>
      </w:r>
      <w:r w:rsidRPr="00C1445A">
        <w:rPr>
          <w:rStyle w:val="Puslapioinaosnuoroda"/>
          <w:rFonts w:asciiTheme="minorHAnsi" w:eastAsia="Calibri" w:hAnsiTheme="minorHAnsi" w:cstheme="minorHAnsi"/>
          <w:bCs/>
          <w:sz w:val="21"/>
          <w:szCs w:val="21"/>
        </w:rPr>
        <w:footnoteReference w:id="2"/>
      </w:r>
      <w:r w:rsidRPr="00C1445A">
        <w:rPr>
          <w:rFonts w:asciiTheme="minorHAnsi" w:hAnsiTheme="minorHAnsi" w:cstheme="minorHAnsi"/>
          <w:bCs/>
          <w:sz w:val="21"/>
          <w:szCs w:val="21"/>
        </w:rPr>
        <w:t xml:space="preserve">. </w:t>
      </w:r>
    </w:p>
    <w:p w14:paraId="38592A6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w:t>
      </w:r>
      <w:r w:rsidRPr="00C1445A">
        <w:rPr>
          <w:rFonts w:asciiTheme="minorHAnsi" w:hAnsiTheme="minorHAnsi" w:cstheme="minorHAnsi"/>
          <w:sz w:val="21"/>
          <w:szCs w:val="21"/>
        </w:rPr>
        <w:lastRenderedPageBreak/>
        <w:t xml:space="preserve">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1" w:name="_Ref38446835"/>
      <w:bookmarkStart w:id="22" w:name="_Toc114035792"/>
      <w:bookmarkStart w:id="23" w:name="_Toc134700628"/>
      <w:r w:rsidRPr="00C1445A">
        <w:rPr>
          <w:rFonts w:asciiTheme="minorHAnsi" w:hAnsiTheme="minorHAnsi" w:cstheme="minorHAnsi"/>
          <w:sz w:val="32"/>
          <w:szCs w:val="21"/>
        </w:rPr>
        <w:t>Pirkimo dokumentų paaiškinimai ir patikslinimai</w:t>
      </w:r>
      <w:bookmarkEnd w:id="21"/>
      <w:bookmarkEnd w:id="22"/>
      <w:bookmarkEnd w:id="23"/>
      <w:r w:rsidRPr="00C1445A">
        <w:rPr>
          <w:rFonts w:asciiTheme="minorHAnsi" w:hAnsiTheme="minorHAnsi" w:cstheme="minorHAnsi"/>
          <w:sz w:val="32"/>
          <w:szCs w:val="21"/>
        </w:rPr>
        <w:t xml:space="preserve"> </w:t>
      </w:r>
    </w:p>
    <w:p w14:paraId="4C894CB0"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4" w:name="_Ref37253797"/>
      <w:r w:rsidRPr="00C1445A">
        <w:rPr>
          <w:rFonts w:asciiTheme="minorHAnsi" w:hAnsiTheme="minorHAnsi" w:cstheme="minorHAnsi"/>
          <w:sz w:val="21"/>
          <w:szCs w:val="21"/>
        </w:rPr>
        <w:t xml:space="preserve">Tiekėjai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Perkančiojo subjekto ir tiekėjų bendravimo ir keitimosi informacija priemonės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nustatytomis priemonėmis ir terminais gali prašyti, kad Perkantysis subjektas paaiškintų arba patikslintų pirkimo dokumentus</w:t>
      </w:r>
      <w:bookmarkEnd w:id="24"/>
      <w:r w:rsidRPr="00C1445A">
        <w:rPr>
          <w:rFonts w:asciiTheme="minorHAnsi" w:hAnsiTheme="minorHAnsi" w:cstheme="minorHAnsi"/>
          <w:sz w:val="21"/>
          <w:szCs w:val="21"/>
        </w:rPr>
        <w:t>.</w:t>
      </w:r>
    </w:p>
    <w:p w14:paraId="4A4FCECF"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C1445A">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1445A">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 perkantysis subjektas paaiškinimų ar patikslinimų nepateikia iki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C1445A">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7D0BBDA0"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6" w:name="_Ref37079740"/>
      <w:r w:rsidRPr="00C1445A">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676A9EC"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7" w:name="_Ref39427921"/>
      <w:bookmarkStart w:id="28" w:name="_Ref39427927"/>
      <w:bookmarkStart w:id="29" w:name="_Ref39740354"/>
      <w:bookmarkStart w:id="30" w:name="_Toc114035793"/>
      <w:bookmarkStart w:id="31" w:name="_Toc134700629"/>
      <w:r w:rsidRPr="00C1445A">
        <w:rPr>
          <w:rFonts w:asciiTheme="minorHAnsi" w:hAnsiTheme="minorHAnsi" w:cstheme="minorHAnsi"/>
          <w:sz w:val="32"/>
          <w:szCs w:val="21"/>
        </w:rPr>
        <w:t>Susitikimai su tiekėjais</w:t>
      </w:r>
      <w:bookmarkEnd w:id="27"/>
      <w:bookmarkEnd w:id="28"/>
      <w:r w:rsidRPr="00C1445A">
        <w:rPr>
          <w:rFonts w:asciiTheme="minorHAnsi" w:hAnsiTheme="minorHAnsi" w:cstheme="minorHAnsi"/>
          <w:sz w:val="32"/>
          <w:szCs w:val="21"/>
        </w:rPr>
        <w:t xml:space="preserve"> ir pirkimo objekto apžiūra</w:t>
      </w:r>
      <w:bookmarkEnd w:id="29"/>
      <w:bookmarkEnd w:id="30"/>
      <w:bookmarkEnd w:id="31"/>
    </w:p>
    <w:p w14:paraId="27731414"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hAnsiTheme="minorHAnsi" w:cstheme="minorHAnsi"/>
          <w:color w:val="auto"/>
          <w:lang w:val="lt-LT"/>
        </w:rPr>
        <w:t>Perkantysis subjektas nerengs susitikimo su tiekėjais dėl pirkimo dokumentų paaiškinimo.</w:t>
      </w:r>
    </w:p>
    <w:p w14:paraId="04D607FB"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eastAsiaTheme="minorHAnsi" w:hAnsiTheme="minorHAnsi" w:cstheme="minorHAnsi"/>
          <w:color w:val="auto"/>
          <w:lang w:val="lt-LT"/>
        </w:rPr>
        <w:t>Perkantysis subjektas</w:t>
      </w:r>
      <w:r w:rsidRPr="00C1445A">
        <w:rPr>
          <w:rFonts w:asciiTheme="minorHAnsi" w:hAnsiTheme="minorHAnsi" w:cstheme="minorHAnsi"/>
          <w:color w:val="auto"/>
          <w:lang w:val="lt-LT"/>
        </w:rPr>
        <w:t xml:space="preserve"> nerengs pirkimo objekto apžiūros.</w:t>
      </w:r>
    </w:p>
    <w:p w14:paraId="21FCCAF4"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2" w:name="_Ref39473754"/>
      <w:bookmarkStart w:id="33" w:name="_Ref39473761"/>
      <w:bookmarkStart w:id="34" w:name="_Ref39474188"/>
      <w:bookmarkStart w:id="35" w:name="_Toc114035794"/>
      <w:bookmarkStart w:id="36" w:name="_Toc134700630"/>
      <w:r w:rsidRPr="00C1445A">
        <w:rPr>
          <w:rFonts w:asciiTheme="minorHAnsi" w:hAnsiTheme="minorHAnsi" w:cstheme="minorHAnsi"/>
          <w:sz w:val="32"/>
          <w:szCs w:val="21"/>
        </w:rPr>
        <w:t>Tiekėjų pašalinimo pagrindai</w:t>
      </w:r>
      <w:bookmarkEnd w:id="32"/>
      <w:bookmarkEnd w:id="33"/>
      <w:bookmarkEnd w:id="34"/>
      <w:bookmarkEnd w:id="35"/>
      <w:bookmarkEnd w:id="36"/>
    </w:p>
    <w:p w14:paraId="7A02B0E7"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Theme="minorHAnsi" w:hAnsiTheme="minorHAnsi" w:cstheme="minorHAnsi"/>
          <w:sz w:val="21"/>
          <w:szCs w:val="21"/>
        </w:rPr>
        <w:t xml:space="preserve">Reikalavimai dėl tiekėjo ir, jei taikoma, </w:t>
      </w:r>
      <w:bookmarkStart w:id="37" w:name="_Hlk41039660"/>
      <w:r w:rsidRPr="00C1445A">
        <w:rPr>
          <w:rFonts w:asciiTheme="minorHAnsi" w:eastAsiaTheme="minorHAnsi" w:hAnsiTheme="minorHAnsi" w:cstheme="minorHAnsi"/>
          <w:sz w:val="21"/>
          <w:szCs w:val="21"/>
        </w:rPr>
        <w:t>subtiekėjų</w:t>
      </w:r>
      <w:r w:rsidRPr="00C1445A">
        <w:rPr>
          <w:rFonts w:asciiTheme="minorHAnsi" w:hAnsiTheme="minorHAnsi" w:cstheme="minorHAnsi"/>
          <w:sz w:val="21"/>
          <w:szCs w:val="21"/>
        </w:rPr>
        <w:t xml:space="preserve"> </w:t>
      </w:r>
      <w:bookmarkEnd w:id="37"/>
      <w:r w:rsidRPr="00C1445A">
        <w:rPr>
          <w:rFonts w:asciiTheme="minorHAnsi" w:eastAsiaTheme="minorHAnsi" w:hAnsiTheme="minorHAnsi" w:cstheme="minorHAnsi"/>
          <w:sz w:val="21"/>
          <w:szCs w:val="21"/>
        </w:rPr>
        <w:t xml:space="preserve">pašalinimo pagrindų nebuvimo bei jų nebuvimą patvirtinantys dokumentai nurodyti </w:t>
      </w:r>
      <w:r w:rsidRPr="00C1445A">
        <w:rPr>
          <w:rFonts w:asciiTheme="minorHAnsi" w:eastAsia="Calibri" w:hAnsiTheme="minorHAnsi" w:cstheme="minorHAnsi"/>
          <w:sz w:val="21"/>
          <w:szCs w:val="21"/>
          <w:highlight w:val="yellow"/>
        </w:rPr>
        <w:fldChar w:fldCharType="begin"/>
      </w:r>
      <w:r w:rsidRPr="00C1445A">
        <w:rPr>
          <w:rFonts w:asciiTheme="minorHAnsi" w:eastAsiaTheme="minorHAnsi" w:hAnsiTheme="minorHAnsi" w:cstheme="minorHAnsi"/>
          <w:sz w:val="21"/>
          <w:szCs w:val="21"/>
        </w:rPr>
        <w:instrText xml:space="preserve"> REF _Ref38285444 \h </w:instrText>
      </w:r>
      <w:r w:rsidRPr="00C1445A">
        <w:rPr>
          <w:rFonts w:asciiTheme="minorHAnsi" w:eastAsia="Calibri" w:hAnsiTheme="minorHAnsi" w:cstheme="minorHAnsi"/>
          <w:sz w:val="21"/>
          <w:szCs w:val="21"/>
          <w:highlight w:val="yellow"/>
        </w:rPr>
        <w:instrText xml:space="preserve"> \* MERGEFORMAT </w:instrText>
      </w:r>
      <w:r w:rsidRPr="00C1445A">
        <w:rPr>
          <w:rFonts w:asciiTheme="minorHAnsi" w:eastAsia="Calibri" w:hAnsiTheme="minorHAnsi" w:cstheme="minorHAnsi"/>
          <w:sz w:val="21"/>
          <w:szCs w:val="21"/>
          <w:highlight w:val="yellow"/>
        </w:rPr>
      </w:r>
      <w:r w:rsidRPr="00C1445A">
        <w:rPr>
          <w:rFonts w:asciiTheme="minorHAnsi" w:eastAsia="Calibri" w:hAnsiTheme="minorHAnsi" w:cstheme="minorHAnsi"/>
          <w:sz w:val="21"/>
          <w:szCs w:val="21"/>
          <w:highlight w:val="yellow"/>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eastAsia="Calibri" w:hAnsiTheme="minorHAnsi" w:cstheme="minorHAnsi"/>
          <w:sz w:val="21"/>
          <w:szCs w:val="21"/>
          <w:highlight w:val="yellow"/>
        </w:rPr>
        <w:fldChar w:fldCharType="end"/>
      </w:r>
      <w:r w:rsidRPr="00C1445A">
        <w:rPr>
          <w:rFonts w:asciiTheme="minorHAnsi" w:eastAsiaTheme="minorHAnsi" w:hAnsiTheme="minorHAnsi" w:cstheme="minorHAnsi"/>
          <w:sz w:val="21"/>
          <w:szCs w:val="21"/>
        </w:rPr>
        <w:t>.</w:t>
      </w:r>
      <w:r w:rsidRPr="00C1445A">
        <w:rPr>
          <w:rFonts w:asciiTheme="minorHAnsi" w:eastAsiaTheme="minorHAnsi" w:hAnsiTheme="minorHAnsi" w:cstheme="minorHAnsi"/>
          <w:bCs/>
          <w:iCs/>
          <w:sz w:val="21"/>
          <w:szCs w:val="21"/>
        </w:rPr>
        <w:t xml:space="preserve"> </w:t>
      </w:r>
    </w:p>
    <w:p w14:paraId="54498BF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8" w:name="_Toc114035795"/>
      <w:bookmarkStart w:id="39" w:name="_Toc134700631"/>
      <w:r w:rsidRPr="00C1445A">
        <w:rPr>
          <w:rFonts w:asciiTheme="minorHAnsi" w:hAnsiTheme="minorHAnsi" w:cstheme="minorHAnsi"/>
          <w:sz w:val="32"/>
          <w:szCs w:val="21"/>
        </w:rPr>
        <w:t>Tiekėjų kvalifikacijos reikalavimai ir reikalaujami kokybės bei aplinkos apsaugos vadybos sistemų standartai</w:t>
      </w:r>
      <w:bookmarkEnd w:id="38"/>
      <w:bookmarkEnd w:id="39"/>
    </w:p>
    <w:p w14:paraId="248AB0D6" w14:textId="586CC046" w:rsidR="00877741" w:rsidRPr="00C1445A" w:rsidRDefault="000A6B3D" w:rsidP="000A6B3D">
      <w:pPr>
        <w:pStyle w:val="Sraopastraipa"/>
        <w:numPr>
          <w:ilvl w:val="1"/>
          <w:numId w:val="13"/>
        </w:numPr>
        <w:spacing w:line="20" w:lineRule="atLeast"/>
        <w:ind w:left="0" w:firstLine="709"/>
        <w:jc w:val="both"/>
        <w:rPr>
          <w:rFonts w:asciiTheme="minorHAnsi" w:hAnsiTheme="minorHAnsi" w:cstheme="minorHAnsi"/>
          <w:bCs/>
          <w:sz w:val="21"/>
          <w:szCs w:val="21"/>
        </w:rPr>
      </w:pPr>
      <w:r w:rsidRPr="000A6B3D">
        <w:rPr>
          <w:rFonts w:asciiTheme="minorHAnsi" w:eastAsiaTheme="minorHAnsi" w:hAnsiTheme="minorHAnsi" w:cstheme="minorHAnsi"/>
          <w:sz w:val="21"/>
          <w:szCs w:val="21"/>
        </w:rPr>
        <w:t>Tiekėjų kvalifikacijos reikalavimai ir reikalavimai dėl aplinkos apsaugos vadybos sistemos standartų laikymosi nustatyti Pirkimo sąlygų 3 priede „Tiekėjų kvalifikacijos reikalavimai ir reikalaujami kokybės bei aplinkos apsaugos vadybos sistemų standar</w:t>
      </w:r>
      <w:r>
        <w:rPr>
          <w:rFonts w:asciiTheme="minorHAnsi" w:eastAsiaTheme="minorHAnsi" w:hAnsiTheme="minorHAnsi" w:cstheme="minorHAnsi"/>
          <w:sz w:val="21"/>
          <w:szCs w:val="21"/>
        </w:rPr>
        <w:t>tai“</w:t>
      </w:r>
      <w:r w:rsidR="00785EF8">
        <w:rPr>
          <w:rFonts w:asciiTheme="minorHAnsi" w:eastAsiaTheme="minorHAnsi" w:hAnsiTheme="minorHAnsi" w:cstheme="minorHAnsi"/>
          <w:sz w:val="21"/>
          <w:szCs w:val="21"/>
        </w:rPr>
        <w:t>.</w:t>
      </w:r>
    </w:p>
    <w:p w14:paraId="77AEC71F"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0" w:name="_Toc114035796"/>
      <w:bookmarkStart w:id="41" w:name="_Toc134700632"/>
      <w:bookmarkStart w:id="42" w:name="_Ref40443423"/>
      <w:bookmarkStart w:id="43" w:name="_Ref40443431"/>
      <w:r w:rsidRPr="00C1445A">
        <w:rPr>
          <w:rFonts w:asciiTheme="minorHAnsi" w:hAnsiTheme="minorHAnsi" w:cstheme="minorHAnsi"/>
          <w:sz w:val="32"/>
          <w:szCs w:val="21"/>
        </w:rPr>
        <w:lastRenderedPageBreak/>
        <w:t>Rezervuota teisė dalyvauti pirkime</w:t>
      </w:r>
      <w:bookmarkEnd w:id="40"/>
      <w:bookmarkEnd w:id="41"/>
    </w:p>
    <w:p w14:paraId="0719F81C" w14:textId="77777777" w:rsidR="00877741" w:rsidRPr="00C1445A" w:rsidRDefault="00877741" w:rsidP="00877741">
      <w:pPr>
        <w:pStyle w:val="Sraopastraipa"/>
        <w:numPr>
          <w:ilvl w:val="1"/>
          <w:numId w:val="13"/>
        </w:numPr>
        <w:rPr>
          <w:rFonts w:asciiTheme="minorHAnsi" w:hAnsiTheme="minorHAnsi" w:cstheme="minorHAnsi"/>
          <w:sz w:val="21"/>
          <w:szCs w:val="21"/>
        </w:rPr>
      </w:pPr>
      <w:r w:rsidRPr="00C1445A">
        <w:rPr>
          <w:rFonts w:asciiTheme="minorHAnsi" w:hAnsiTheme="minorHAnsi" w:cstheme="minorHAnsi"/>
          <w:sz w:val="21"/>
          <w:szCs w:val="21"/>
        </w:rPr>
        <w:t>Perkantysis subjektas nerezervuoja teisės dalyvauti pirkime.</w:t>
      </w:r>
    </w:p>
    <w:p w14:paraId="0A5009CA" w14:textId="77777777" w:rsidR="00877741" w:rsidRPr="00C1445A"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rFonts w:asciiTheme="minorHAnsi" w:hAnsiTheme="minorHAnsi" w:cstheme="minorHAnsi"/>
          <w:sz w:val="32"/>
          <w:szCs w:val="21"/>
        </w:rPr>
      </w:pPr>
      <w:bookmarkStart w:id="44" w:name="_Ref48037697"/>
      <w:bookmarkStart w:id="45" w:name="_Ref48037709"/>
      <w:bookmarkStart w:id="46" w:name="_Toc114035797"/>
      <w:bookmarkStart w:id="47" w:name="_Toc134700633"/>
      <w:r w:rsidRPr="00C1445A">
        <w:rPr>
          <w:rFonts w:asciiTheme="minorHAnsi" w:hAnsiTheme="minorHAnsi" w:cstheme="minorHAnsi"/>
          <w:sz w:val="32"/>
          <w:szCs w:val="21"/>
        </w:rPr>
        <w:t>EBVPD ir EBVPD pateikiamos informacijos patvirtinimo priemonės</w:t>
      </w:r>
      <w:bookmarkEnd w:id="42"/>
      <w:bookmarkEnd w:id="43"/>
      <w:bookmarkEnd w:id="44"/>
      <w:bookmarkEnd w:id="45"/>
      <w:bookmarkEnd w:id="46"/>
      <w:bookmarkEnd w:id="47"/>
    </w:p>
    <w:p w14:paraId="3B94460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Tiekėjas, teikdamas pasiūlymą, turi pateikti EBVPD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_Ref38291394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 xml:space="preserve">Pirkimo sąlygų 4 priedas „EBVPD“ </w:t>
      </w:r>
      <w:r w:rsidRPr="00C1445A">
        <w:rPr>
          <w:rFonts w:asciiTheme="minorHAnsi" w:hAnsiTheme="minorHAnsi" w:cstheme="minorHAnsi"/>
          <w:sz w:val="21"/>
          <w:szCs w:val="21"/>
        </w:rPr>
        <w:t>(XML formatu)</w:t>
      </w:r>
      <w:r w:rsidRPr="00C1445A">
        <w:rPr>
          <w:rFonts w:asciiTheme="minorHAnsi" w:hAnsiTheme="minorHAnsi" w:cstheme="minorHAnsi"/>
          <w:sz w:val="21"/>
          <w:szCs w:val="21"/>
        </w:rPr>
        <w:fldChar w:fldCharType="end"/>
      </w:r>
      <w:r w:rsidRPr="00C1445A">
        <w:rPr>
          <w:rFonts w:asciiTheme="minorHAnsi" w:eastAsiaTheme="minorHAnsi" w:hAnsiTheme="minorHAnsi" w:cstheme="minorHAnsi"/>
          <w:sz w:val="21"/>
          <w:szCs w:val="21"/>
        </w:rPr>
        <w:t>)</w:t>
      </w:r>
      <w:r w:rsidRPr="00C1445A">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Atskirą EBVPD pildo:</w:t>
      </w:r>
    </w:p>
    <w:p w14:paraId="7603A0B0"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w:t>
      </w:r>
    </w:p>
    <w:p w14:paraId="04387701"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8" w:name="_Ref39744312"/>
      <w:r w:rsidRPr="00C1445A">
        <w:rPr>
          <w:rFonts w:asciiTheme="minorHAnsi" w:hAnsiTheme="minorHAnsi" w:cstheme="minorHAnsi"/>
          <w:sz w:val="21"/>
          <w:szCs w:val="21"/>
        </w:rPr>
        <w:t>fiziniai asmenys, kuriuos tiekėjas ketina įdarbinti pirkimo laimėjimo atveju ir kurių pajėgumais tiekėjas remiasi pagal VPĮ 49 straipsnį.</w:t>
      </w:r>
      <w:bookmarkEnd w:id="48"/>
    </w:p>
    <w:p w14:paraId="1F291547"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 xml:space="preserve">EBVPD pildomas jį įkėlus </w:t>
      </w:r>
      <w:r w:rsidRPr="00C1445A">
        <w:rPr>
          <w:rFonts w:asciiTheme="minorHAnsi" w:eastAsia="Calibri" w:hAnsiTheme="minorHAnsi" w:cstheme="minorHAnsi"/>
          <w:sz w:val="21"/>
          <w:szCs w:val="21"/>
        </w:rPr>
        <w:t xml:space="preserve">interneto svetainėje </w:t>
      </w:r>
      <w:hyperlink r:id="rId11" w:history="1">
        <w:r w:rsidRPr="00C1445A">
          <w:rPr>
            <w:rStyle w:val="Hipersaitas"/>
            <w:rFonts w:asciiTheme="minorHAnsi" w:hAnsiTheme="minorHAnsi" w:cstheme="minorHAnsi"/>
            <w:bCs/>
            <w:sz w:val="21"/>
            <w:szCs w:val="21"/>
          </w:rPr>
          <w:t>http://ebvpd.eviesiejipirkimai.lt/espd-web/</w:t>
        </w:r>
      </w:hyperlink>
      <w:r w:rsidRPr="00C1445A">
        <w:rPr>
          <w:rFonts w:asciiTheme="minorHAnsi" w:hAnsiTheme="minorHAnsi" w:cstheme="minorHAnsi"/>
          <w:bCs/>
          <w:sz w:val="21"/>
          <w:szCs w:val="21"/>
        </w:rPr>
        <w:t>.</w:t>
      </w:r>
      <w:r w:rsidRPr="00C1445A">
        <w:rPr>
          <w:rFonts w:asciiTheme="minorHAnsi" w:eastAsia="Calibri" w:hAnsiTheme="minorHAnsi" w:cstheme="minorHAnsi"/>
          <w:sz w:val="21"/>
          <w:szCs w:val="21"/>
        </w:rPr>
        <w:t xml:space="preserve"> </w:t>
      </w:r>
      <w:r w:rsidRPr="00C1445A">
        <w:rPr>
          <w:rFonts w:asciiTheme="minorHAnsi" w:hAnsiTheme="minorHAnsi" w:cstheme="minorHAnsi"/>
          <w:bCs/>
          <w:sz w:val="21"/>
          <w:szCs w:val="21"/>
          <w:shd w:val="clear" w:color="auto" w:fill="FFFFFF"/>
        </w:rPr>
        <w:t xml:space="preserve">Tiekėjas, pildydamas EBVPD, laukelyje </w:t>
      </w:r>
      <w:r w:rsidRPr="00C1445A">
        <w:rPr>
          <w:rFonts w:asciiTheme="minorHAnsi" w:hAnsiTheme="minorHAnsi" w:cstheme="minorHAnsi"/>
          <w:bCs/>
          <w:i/>
          <w:iCs/>
          <w:sz w:val="21"/>
          <w:szCs w:val="21"/>
          <w:shd w:val="clear" w:color="auto" w:fill="FFFFFF"/>
        </w:rPr>
        <w:t>„Procedūros tipas“</w:t>
      </w:r>
      <w:r w:rsidRPr="00C1445A">
        <w:rPr>
          <w:rFonts w:asciiTheme="minorHAnsi" w:hAnsiTheme="minorHAnsi" w:cstheme="minorHAnsi"/>
          <w:bCs/>
          <w:sz w:val="21"/>
          <w:szCs w:val="21"/>
          <w:shd w:val="clear" w:color="auto" w:fill="FFFFFF"/>
        </w:rPr>
        <w:t xml:space="preserve"> turi pasirinkti</w:t>
      </w:r>
      <w:r w:rsidRPr="00C1445A">
        <w:rPr>
          <w:rStyle w:val="Emfaz"/>
          <w:rFonts w:asciiTheme="minorHAnsi" w:eastAsiaTheme="minorEastAsia" w:hAnsiTheme="minorHAnsi" w:cstheme="minorHAnsi"/>
          <w:sz w:val="21"/>
          <w:szCs w:val="21"/>
          <w:shd w:val="clear" w:color="auto" w:fill="FFFFFF"/>
        </w:rPr>
        <w:t xml:space="preserve"> „Atvira“. </w:t>
      </w:r>
      <w:r w:rsidRPr="00C1445A">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1445A">
        <w:rPr>
          <w:rFonts w:asciiTheme="minorHAnsi" w:eastAsiaTheme="minorHAnsi" w:hAnsiTheme="minorHAnsi" w:cstheme="minorHAnsi"/>
          <w:sz w:val="21"/>
          <w:szCs w:val="21"/>
        </w:rPr>
        <w:t xml:space="preserve"> </w:t>
      </w:r>
    </w:p>
    <w:p w14:paraId="0621FB1F"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 xml:space="preserve">EBVPD nurodytą informaciją pagrindžiantys dokumentai kartu su pasiūlymu neteikiami, tačiau </w:t>
      </w:r>
      <w:bookmarkStart w:id="49" w:name="_Ref37147830"/>
      <w:r w:rsidRPr="00C1445A">
        <w:rPr>
          <w:rFonts w:asciiTheme="minorHAnsi" w:hAnsiTheme="minorHAnsi" w:cstheme="minorHAnsi"/>
          <w:bCs/>
          <w:sz w:val="21"/>
          <w:szCs w:val="21"/>
        </w:rPr>
        <w:t>Perkantysis subjektas</w:t>
      </w:r>
      <w:r w:rsidRPr="00C1445A">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2DBA23E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 xml:space="preserve">Perkantysis subjektas, įvertinęs EBVPD pateiktą informaciją ir, jeigu taikytina, šio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_Ref37147830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ir kiekvienam iš jų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C1445A">
        <w:rPr>
          <w:rFonts w:asciiTheme="minorHAnsi" w:eastAsiaTheme="minorHAnsi" w:hAnsiTheme="minorHAnsi" w:cstheme="minorHAnsi"/>
          <w:i/>
          <w:sz w:val="21"/>
          <w:szCs w:val="21"/>
        </w:rPr>
        <w:t>Apostille</w:t>
      </w:r>
      <w:r w:rsidRPr="00C1445A">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1445A">
        <w:rPr>
          <w:rFonts w:asciiTheme="minorHAnsi" w:eastAsiaTheme="minorHAnsi" w:hAnsiTheme="minorHAnsi" w:cstheme="minorHAnsi"/>
          <w:i/>
          <w:sz w:val="21"/>
          <w:szCs w:val="21"/>
        </w:rPr>
        <w:t>Apostille</w:t>
      </w:r>
      <w:r w:rsidRPr="00C1445A">
        <w:rPr>
          <w:rFonts w:asciiTheme="minorHAnsi" w:eastAsiaTheme="minorHAnsi" w:hAnsiTheme="minorHAnsi" w:cstheme="minorHAnsi"/>
          <w:sz w:val="21"/>
          <w:szCs w:val="21"/>
        </w:rPr>
        <w:t>).</w:t>
      </w:r>
    </w:p>
    <w:p w14:paraId="2A2A8126"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C1445A"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priesaikos deklaracija;</w:t>
      </w:r>
    </w:p>
    <w:p w14:paraId="689CC79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0" w:name="_Toc114035798"/>
      <w:bookmarkStart w:id="51" w:name="_Toc134700634"/>
      <w:r w:rsidRPr="00C1445A">
        <w:rPr>
          <w:rFonts w:asciiTheme="minorHAnsi" w:hAnsiTheme="minorHAnsi" w:cstheme="minorHAnsi"/>
          <w:sz w:val="32"/>
          <w:szCs w:val="21"/>
        </w:rPr>
        <w:t>Rėmimasis ūkio subjektų pajėgumais</w:t>
      </w:r>
      <w:bookmarkEnd w:id="50"/>
      <w:bookmarkEnd w:id="51"/>
    </w:p>
    <w:p w14:paraId="28663D5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C1445A" w:rsidRDefault="00877741" w:rsidP="00877741">
      <w:pPr>
        <w:pStyle w:val="Body2"/>
        <w:numPr>
          <w:ilvl w:val="1"/>
          <w:numId w:val="13"/>
        </w:numPr>
        <w:spacing w:after="0"/>
        <w:ind w:left="0" w:firstLine="567"/>
        <w:rPr>
          <w:rFonts w:asciiTheme="minorHAnsi" w:hAnsiTheme="minorHAnsi" w:cstheme="minorHAnsi"/>
          <w:color w:val="auto"/>
          <w:lang w:val="lt-LT"/>
        </w:rPr>
      </w:pPr>
      <w:r w:rsidRPr="00C1445A">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remtis tų pačių ūkio subjektų pajėgumais.</w:t>
      </w:r>
    </w:p>
    <w:p w14:paraId="3787924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C1445A">
        <w:rPr>
          <w:rFonts w:asciiTheme="minorHAnsi" w:eastAsiaTheme="minorHAnsi" w:hAnsiTheme="minorHAnsi" w:cstheme="minorHAnsi"/>
          <w:i/>
          <w:iCs/>
          <w:sz w:val="21"/>
          <w:szCs w:val="21"/>
        </w:rPr>
        <w:t>.</w:t>
      </w:r>
      <w:r w:rsidRPr="00C1445A">
        <w:rPr>
          <w:rFonts w:asciiTheme="minorHAnsi" w:eastAsia="Calibri" w:hAnsiTheme="minorHAnsi" w:cstheme="minorHAnsi"/>
          <w:sz w:val="21"/>
          <w:szCs w:val="21"/>
        </w:rPr>
        <w:t xml:space="preserve"> </w:t>
      </w:r>
    </w:p>
    <w:p w14:paraId="670322DA"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2" w:name="_Toc114035799"/>
      <w:bookmarkStart w:id="53" w:name="_Toc134700635"/>
      <w:r w:rsidRPr="00C1445A">
        <w:rPr>
          <w:rFonts w:asciiTheme="minorHAnsi" w:hAnsiTheme="minorHAnsi" w:cstheme="minorHAnsi"/>
          <w:sz w:val="32"/>
          <w:szCs w:val="21"/>
        </w:rPr>
        <w:t>Subtiekėjų pasitelkimas</w:t>
      </w:r>
      <w:bookmarkEnd w:id="52"/>
      <w:bookmarkEnd w:id="53"/>
    </w:p>
    <w:p w14:paraId="7E5CF177"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pasitelkti tuos pačius subtiekėjus, tačiau tai negali sąlygoti draudžiamų susitarimų</w:t>
      </w:r>
      <w:r w:rsidRPr="00C1445A">
        <w:rPr>
          <w:rFonts w:asciiTheme="minorHAnsi" w:hAnsiTheme="minorHAnsi" w:cstheme="minorHAnsi"/>
          <w:sz w:val="21"/>
          <w:szCs w:val="21"/>
        </w:rPr>
        <w:t>.</w:t>
      </w:r>
    </w:p>
    <w:p w14:paraId="29CA110C"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S</w:t>
      </w:r>
      <w:r w:rsidRPr="00C1445A">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Jeigu pagal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_Ref39473754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8</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_Ref39473761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Tiekėjų pašalinimo pagrindai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_Ref38285444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hAnsiTheme="minorHAnsi" w:cstheme="minorHAnsi"/>
          <w:sz w:val="21"/>
          <w:szCs w:val="21"/>
        </w:rPr>
        <w:fldChar w:fldCharType="end"/>
      </w:r>
      <w:r w:rsidRPr="00C1445A">
        <w:rPr>
          <w:rFonts w:asciiTheme="minorHAnsi" w:eastAsia="Calibri" w:hAnsiTheme="minorHAnsi" w:cstheme="minorHAnsi"/>
          <w:sz w:val="21"/>
          <w:szCs w:val="21"/>
        </w:rPr>
        <w:t xml:space="preserve"> yra </w:t>
      </w:r>
      <w:r w:rsidRPr="00C1445A">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_Ref39674283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4" w:name="_Ref39668380"/>
      <w:bookmarkStart w:id="55" w:name="_Ref39668383"/>
      <w:bookmarkStart w:id="56" w:name="_Toc114035800"/>
      <w:bookmarkStart w:id="57" w:name="_Toc134700636"/>
      <w:r w:rsidRPr="00C1445A">
        <w:rPr>
          <w:rFonts w:asciiTheme="minorHAnsi" w:hAnsiTheme="minorHAnsi" w:cstheme="minorHAnsi"/>
          <w:sz w:val="32"/>
          <w:szCs w:val="21"/>
        </w:rPr>
        <w:t>Ūkio subjektų grupės dalyvavimas</w:t>
      </w:r>
      <w:bookmarkEnd w:id="54"/>
      <w:bookmarkEnd w:id="55"/>
      <w:bookmarkEnd w:id="56"/>
      <w:bookmarkEnd w:id="57"/>
    </w:p>
    <w:p w14:paraId="49B9C61F"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1445A">
        <w:rPr>
          <w:rFonts w:asciiTheme="minorHAnsi" w:eastAsiaTheme="minorHAnsi" w:hAnsiTheme="minorHAnsi" w:cstheme="minorHAnsi"/>
          <w:sz w:val="21"/>
          <w:szCs w:val="21"/>
        </w:rPr>
        <w:t>.</w:t>
      </w:r>
    </w:p>
    <w:p w14:paraId="483AE10D" w14:textId="77777777" w:rsidR="00877741" w:rsidRPr="00C1445A"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lastRenderedPageBreak/>
        <w:t xml:space="preserve">Perkantysis subjektas nereikalauja, kad </w:t>
      </w:r>
      <w:r w:rsidRPr="00C1445A">
        <w:rPr>
          <w:rFonts w:asciiTheme="minorHAnsi" w:hAnsiTheme="minorHAnsi" w:cstheme="minorHAnsi"/>
          <w:bCs/>
          <w:sz w:val="21"/>
          <w:szCs w:val="21"/>
        </w:rPr>
        <w:t>ūkio subjektų grupės</w:t>
      </w:r>
      <w:r w:rsidRPr="00C1445A">
        <w:rPr>
          <w:rFonts w:asciiTheme="minorHAnsi" w:eastAsiaTheme="minorHAnsi" w:hAnsiTheme="minorHAnsi" w:cstheme="minorHAnsi"/>
          <w:sz w:val="21"/>
          <w:szCs w:val="21"/>
        </w:rPr>
        <w:t xml:space="preserve"> pateiktą pasiūlymą pripažinus laimėjusiu ir pasiūlius sudaryti sutartį, ši </w:t>
      </w:r>
      <w:r w:rsidRPr="00C1445A">
        <w:rPr>
          <w:rFonts w:asciiTheme="minorHAnsi" w:hAnsiTheme="minorHAnsi" w:cstheme="minorHAnsi"/>
          <w:bCs/>
          <w:sz w:val="21"/>
          <w:szCs w:val="21"/>
        </w:rPr>
        <w:t>ūkio subjektų</w:t>
      </w:r>
      <w:r w:rsidRPr="00C1445A">
        <w:rPr>
          <w:rFonts w:asciiTheme="minorHAnsi" w:eastAsiaTheme="minorHAnsi" w:hAnsiTheme="minorHAnsi" w:cstheme="minorHAnsi"/>
          <w:sz w:val="21"/>
          <w:szCs w:val="21"/>
        </w:rPr>
        <w:t xml:space="preserve"> grupė įgytų tam tikrą teisinę formą. </w:t>
      </w:r>
    </w:p>
    <w:p w14:paraId="15D8918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8" w:name="_Ref39666794"/>
      <w:bookmarkStart w:id="59" w:name="_Ref39666796"/>
      <w:bookmarkStart w:id="60" w:name="_Toc114035801"/>
      <w:bookmarkStart w:id="61" w:name="_Toc134700637"/>
      <w:r w:rsidRPr="00C1445A">
        <w:rPr>
          <w:rFonts w:asciiTheme="minorHAnsi" w:hAnsiTheme="minorHAnsi" w:cstheme="minorHAnsi"/>
          <w:sz w:val="32"/>
          <w:szCs w:val="21"/>
        </w:rPr>
        <w:t>Reikalavimai pasiūlymų rengimui ir pateikimui</w:t>
      </w:r>
      <w:bookmarkEnd w:id="58"/>
      <w:bookmarkEnd w:id="59"/>
      <w:bookmarkEnd w:id="60"/>
      <w:bookmarkEnd w:id="61"/>
    </w:p>
    <w:p w14:paraId="3052DD4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shd w:val="clear" w:color="auto" w:fill="FFFFFF"/>
        </w:rPr>
        <w:t xml:space="preserve">Pasiūlymas turi būti pateiktas visai </w:t>
      </w:r>
      <w:r w:rsidRPr="00C1445A">
        <w:rPr>
          <w:rFonts w:asciiTheme="minorHAnsi" w:hAnsiTheme="minorHAnsi" w:cstheme="minorHAnsi"/>
          <w:sz w:val="21"/>
          <w:szCs w:val="21"/>
          <w:shd w:val="clear" w:color="auto" w:fill="FFFFFF"/>
        </w:rPr>
        <w:fldChar w:fldCharType="begin"/>
      </w:r>
      <w:r w:rsidRPr="00C1445A">
        <w:rPr>
          <w:rFonts w:asciiTheme="minorHAnsi" w:hAnsiTheme="minorHAnsi" w:cstheme="minorHAnsi"/>
          <w:sz w:val="21"/>
          <w:szCs w:val="21"/>
          <w:shd w:val="clear" w:color="auto" w:fill="FFFFFF"/>
        </w:rPr>
        <w:instrText xml:space="preserve"> REF _Ref38539939 \h  \* MERGEFORMAT </w:instrText>
      </w:r>
      <w:r w:rsidRPr="00C1445A">
        <w:rPr>
          <w:rFonts w:asciiTheme="minorHAnsi" w:hAnsiTheme="minorHAnsi" w:cstheme="minorHAnsi"/>
          <w:sz w:val="21"/>
          <w:szCs w:val="21"/>
          <w:shd w:val="clear" w:color="auto" w:fill="FFFFFF"/>
        </w:rPr>
      </w:r>
      <w:r w:rsidRPr="00C1445A">
        <w:rPr>
          <w:rFonts w:asciiTheme="minorHAnsi" w:hAnsiTheme="minorHAnsi" w:cstheme="minorHAnsi"/>
          <w:sz w:val="21"/>
          <w:szCs w:val="21"/>
          <w:shd w:val="clear" w:color="auto" w:fill="FFFFFF"/>
        </w:rPr>
        <w:fldChar w:fldCharType="separate"/>
      </w:r>
      <w:r w:rsidRPr="00C1445A">
        <w:rPr>
          <w:rFonts w:asciiTheme="minorHAnsi" w:eastAsia="Calibri" w:hAnsiTheme="minorHAnsi" w:cstheme="minorHAnsi"/>
          <w:sz w:val="21"/>
          <w:szCs w:val="21"/>
        </w:rPr>
        <w:t>Pirkimo sąlygų 1 priede „Techninė specifikacija“</w:t>
      </w:r>
      <w:r w:rsidRPr="00C1445A">
        <w:rPr>
          <w:rFonts w:asciiTheme="minorHAnsi" w:hAnsiTheme="minorHAnsi" w:cstheme="minorHAnsi"/>
          <w:sz w:val="21"/>
          <w:szCs w:val="21"/>
          <w:shd w:val="clear" w:color="auto" w:fill="FFFFFF"/>
        </w:rPr>
        <w:fldChar w:fldCharType="end"/>
      </w:r>
      <w:r w:rsidRPr="00C1445A">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C1445A">
        <w:rPr>
          <w:rFonts w:asciiTheme="minorHAnsi" w:hAnsiTheme="minorHAnsi" w:cstheme="minorHAnsi"/>
          <w:sz w:val="21"/>
          <w:szCs w:val="21"/>
        </w:rPr>
        <w:t>Atsižvelgiant į tai, tiekėjams siūloma rengti pasiūlymus taip, kad liktų pakankamai laiko jiems laiku ir tinkamai pateikti.</w:t>
      </w:r>
      <w:r w:rsidRPr="00C1445A">
        <w:rPr>
          <w:rFonts w:asciiTheme="minorHAnsi" w:eastAsiaTheme="minorHAnsi" w:hAnsiTheme="minorHAnsi" w:cstheme="minorHAnsi"/>
          <w:bCs/>
          <w:iCs/>
          <w:sz w:val="21"/>
          <w:szCs w:val="21"/>
        </w:rPr>
        <w:t xml:space="preserve"> Pasiūlymai, gauti po nustatytos pasiūlymų pateikimo termino pabaigos, nebus vertinami. </w:t>
      </w:r>
      <w:r w:rsidRPr="00C1445A">
        <w:rPr>
          <w:rFonts w:asciiTheme="minorHAnsi" w:hAnsiTheme="minorHAnsi" w:cstheme="minorHAnsi"/>
          <w:sz w:val="21"/>
          <w:szCs w:val="21"/>
        </w:rPr>
        <w:t xml:space="preserve">Sutrikus CVP IS veikimui, tiekėjai turi imtis veiksmų, numatytų </w:t>
      </w:r>
      <w:r w:rsidRPr="00C1445A">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C1445A">
        <w:rPr>
          <w:rStyle w:val="Puslapioinaosnuoroda"/>
          <w:rFonts w:asciiTheme="minorHAnsi" w:hAnsiTheme="minorHAnsi" w:cstheme="minorHAnsi"/>
          <w:sz w:val="21"/>
          <w:szCs w:val="21"/>
          <w:shd w:val="clear" w:color="auto" w:fill="FFFFFF"/>
        </w:rPr>
        <w:footnoteReference w:id="3"/>
      </w:r>
      <w:r w:rsidRPr="00C1445A">
        <w:rPr>
          <w:rFonts w:asciiTheme="minorHAnsi" w:hAnsiTheme="minorHAnsi" w:cstheme="minorHAnsi"/>
          <w:sz w:val="21"/>
          <w:szCs w:val="21"/>
          <w:shd w:val="clear" w:color="auto" w:fill="FFFFFF"/>
        </w:rPr>
        <w:t>, patvirtintose</w:t>
      </w:r>
      <w:r w:rsidRPr="00C1445A">
        <w:rPr>
          <w:rFonts w:asciiTheme="minorHAnsi" w:hAnsiTheme="minorHAnsi" w:cstheme="minorHAnsi"/>
          <w:sz w:val="21"/>
          <w:szCs w:val="21"/>
        </w:rPr>
        <w:t xml:space="preserve">  </w:t>
      </w:r>
      <w:r w:rsidRPr="00C1445A">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C1445A"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C1445A">
        <w:rPr>
          <w:rFonts w:asciiTheme="minorHAnsi" w:hAnsiTheme="minorHAnsi" w:cstheme="minorHAnsi"/>
          <w:sz w:val="21"/>
          <w:szCs w:val="21"/>
        </w:rPr>
        <w:t xml:space="preserve"> </w:t>
      </w:r>
    </w:p>
    <w:p w14:paraId="4E0EBA86"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C1445A">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C1445A">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C1445A">
        <w:rPr>
          <w:rFonts w:asciiTheme="minorHAnsi" w:hAnsiTheme="minorHAnsi" w:cstheme="minorHAnsi"/>
          <w:sz w:val="21"/>
          <w:szCs w:val="21"/>
          <w:shd w:val="clear" w:color="auto" w:fill="FFFFFF"/>
        </w:rPr>
        <w:t>.</w:t>
      </w:r>
    </w:p>
    <w:p w14:paraId="26168338" w14:textId="77777777" w:rsidR="00877741" w:rsidRPr="00C1445A" w:rsidRDefault="00877741" w:rsidP="00877741">
      <w:pPr>
        <w:pStyle w:val="Betarp"/>
        <w:spacing w:line="20" w:lineRule="atLeast"/>
        <w:ind w:firstLine="567"/>
        <w:contextualSpacing/>
        <w:jc w:val="both"/>
        <w:rPr>
          <w:rFonts w:asciiTheme="minorHAnsi" w:hAnsiTheme="minorHAnsi" w:cstheme="minorHAnsi"/>
        </w:rPr>
      </w:pPr>
      <w:r w:rsidRPr="00C1445A">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C1445A">
        <w:rPr>
          <w:rFonts w:asciiTheme="minorHAnsi" w:hAnsiTheme="minorHAnsi" w:cstheme="minorHAnsi"/>
        </w:rPr>
        <w:t xml:space="preserve">pasiūlymą. </w:t>
      </w:r>
      <w:r w:rsidRPr="00C1445A">
        <w:rPr>
          <w:rFonts w:asciiTheme="minorHAnsi" w:hAnsiTheme="minorHAnsi" w:cstheme="minorHAnsi"/>
          <w:shd w:val="clear" w:color="auto" w:fill="FFFFFF"/>
        </w:rPr>
        <w:t xml:space="preserve">Alternatyvių pasiūlymu pateikti neleidžiama. </w:t>
      </w:r>
      <w:r w:rsidRPr="00C1445A">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C1445A">
        <w:rPr>
          <w:rFonts w:asciiTheme="minorHAnsi" w:hAnsiTheme="minorHAnsi" w:cstheme="minorHAnsi"/>
          <w:shd w:val="clear" w:color="auto" w:fill="FFFFFF"/>
        </w:rPr>
        <w:t xml:space="preserve">. </w:t>
      </w:r>
      <w:r w:rsidRPr="00C1445A">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C1445A">
        <w:rPr>
          <w:rFonts w:asciiTheme="minorHAnsi" w:hAnsiTheme="minorHAnsi" w:cstheme="minorHAnsi"/>
        </w:rPr>
        <w:t xml:space="preserve"> tiekėjo pasiūlymai dėl visų dalių bus atmesti.</w:t>
      </w:r>
    </w:p>
    <w:p w14:paraId="48B4BB55"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Jei šiame pirkimo sąlygų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C1445A">
          <w:rPr>
            <w:rStyle w:val="Hipersaitas"/>
            <w:rFonts w:asciiTheme="minorHAnsi" w:eastAsiaTheme="minorHAnsi" w:hAnsiTheme="minorHAnsi" w:cstheme="minorHAnsi"/>
            <w:bCs/>
            <w:iCs/>
            <w:sz w:val="21"/>
            <w:szCs w:val="21"/>
          </w:rPr>
          <w:t>https://viesiejipirkimai.lt</w:t>
        </w:r>
      </w:hyperlink>
      <w:r w:rsidRPr="00C1445A">
        <w:rPr>
          <w:rFonts w:asciiTheme="minorHAnsi" w:eastAsiaTheme="minorHAnsi" w:hAnsiTheme="minorHAnsi" w:cstheme="minorHAnsi"/>
          <w:bCs/>
          <w:iCs/>
          <w:sz w:val="21"/>
          <w:szCs w:val="21"/>
        </w:rPr>
        <w:t>.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Pr="00C1445A">
        <w:rPr>
          <w:rFonts w:asciiTheme="minorHAnsi" w:eastAsiaTheme="minorHAnsi" w:hAnsiTheme="minorHAnsi" w:cstheme="minorHAnsi"/>
          <w:bCs/>
          <w:iCs/>
          <w:sz w:val="21"/>
          <w:szCs w:val="21"/>
        </w:rPr>
        <w:t xml:space="preserve">i tiekėjams ir nebus vertinami. </w:t>
      </w:r>
    </w:p>
    <w:bookmarkEnd w:id="62"/>
    <w:p w14:paraId="495FED7F"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C1445A">
        <w:rPr>
          <w:rFonts w:asciiTheme="minorHAnsi" w:eastAsiaTheme="minorHAnsi" w:hAnsiTheme="minorHAnsi" w:cstheme="minorHAnsi"/>
          <w:bCs/>
          <w:iCs/>
          <w:sz w:val="21"/>
          <w:szCs w:val="21"/>
        </w:rPr>
        <w:t xml:space="preserve">Jei šiame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C1445A">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C1445A">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w:t>
      </w:r>
      <w:r w:rsidRPr="00C1445A">
        <w:rPr>
          <w:rFonts w:asciiTheme="minorHAnsi" w:eastAsiaTheme="minorHAnsi" w:hAnsiTheme="minorHAnsi" w:cstheme="minorHAnsi"/>
          <w:bCs/>
          <w:iCs/>
          <w:sz w:val="21"/>
          <w:szCs w:val="21"/>
        </w:rPr>
        <w:lastRenderedPageBreak/>
        <w:t xml:space="preserve">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C1445A"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C1445A">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Pasirašytas EBVPD (Pirkimo sąlygų 4 priedas);</w:t>
      </w:r>
    </w:p>
    <w:p w14:paraId="39953BBE" w14:textId="6A3E0A5E"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Pasiūlymo forma (Pirkimo sąlygų 5 priedas)</w:t>
      </w:r>
      <w:r w:rsidR="00CA1777" w:rsidRPr="00C1445A">
        <w:rPr>
          <w:rFonts w:asciiTheme="minorHAnsi" w:eastAsiaTheme="minorHAnsi" w:hAnsiTheme="minorHAnsi" w:cstheme="minorHAnsi"/>
          <w:bCs/>
          <w:iCs/>
          <w:sz w:val="21"/>
          <w:szCs w:val="21"/>
        </w:rPr>
        <w:t>;</w:t>
      </w:r>
    </w:p>
    <w:p w14:paraId="4EC17091" w14:textId="4CD90D9F" w:rsidR="00DC2812" w:rsidRDefault="00066FEB" w:rsidP="00066FEB">
      <w:pPr>
        <w:pStyle w:val="Sraopastraipa"/>
        <w:numPr>
          <w:ilvl w:val="2"/>
          <w:numId w:val="15"/>
        </w:numPr>
        <w:shd w:val="clear" w:color="auto" w:fill="F2F2F2" w:themeFill="background1" w:themeFillShade="F2"/>
        <w:spacing w:line="20" w:lineRule="atLeast"/>
        <w:rPr>
          <w:rFonts w:asciiTheme="minorHAnsi" w:eastAsiaTheme="minorHAnsi" w:hAnsiTheme="minorHAnsi" w:cstheme="minorHAnsi"/>
          <w:bCs/>
          <w:iCs/>
          <w:sz w:val="21"/>
          <w:szCs w:val="21"/>
        </w:rPr>
      </w:pPr>
      <w:r w:rsidRPr="00066FEB">
        <w:rPr>
          <w:rFonts w:asciiTheme="minorHAnsi" w:eastAsiaTheme="minorHAnsi" w:hAnsiTheme="minorHAnsi" w:cstheme="minorHAnsi"/>
          <w:bCs/>
          <w:iCs/>
          <w:sz w:val="21"/>
          <w:szCs w:val="21"/>
        </w:rPr>
        <w:t>Užpildytas Priedėlis Nr. 1 ir / arba Priedėlis Nr. 2 ir / arba Priedėlis Nr. 3</w:t>
      </w:r>
      <w:r w:rsidR="00DC2812">
        <w:rPr>
          <w:rFonts w:asciiTheme="minorHAnsi" w:eastAsiaTheme="minorHAnsi" w:hAnsiTheme="minorHAnsi" w:cstheme="minorHAnsi"/>
          <w:bCs/>
          <w:iCs/>
          <w:sz w:val="21"/>
          <w:szCs w:val="21"/>
        </w:rPr>
        <w:t>.</w:t>
      </w:r>
      <w:r>
        <w:rPr>
          <w:rFonts w:asciiTheme="minorHAnsi" w:eastAsiaTheme="minorHAnsi" w:hAnsiTheme="minorHAnsi" w:cstheme="minorHAnsi"/>
          <w:bCs/>
          <w:iCs/>
          <w:sz w:val="21"/>
          <w:szCs w:val="21"/>
        </w:rPr>
        <w:t>;</w:t>
      </w:r>
    </w:p>
    <w:p w14:paraId="0040578C" w14:textId="3DEC5EBC" w:rsidR="00066FEB" w:rsidRDefault="00066FEB" w:rsidP="00066FEB">
      <w:pPr>
        <w:pStyle w:val="Sraopastraipa"/>
        <w:numPr>
          <w:ilvl w:val="2"/>
          <w:numId w:val="15"/>
        </w:numPr>
        <w:shd w:val="clear" w:color="auto" w:fill="F2F2F2" w:themeFill="background1" w:themeFillShade="F2"/>
        <w:spacing w:line="20" w:lineRule="atLeast"/>
        <w:rPr>
          <w:rFonts w:asciiTheme="minorHAnsi" w:eastAsiaTheme="minorHAnsi" w:hAnsiTheme="minorHAnsi" w:cstheme="minorHAnsi"/>
          <w:bCs/>
          <w:iCs/>
          <w:sz w:val="21"/>
          <w:szCs w:val="21"/>
        </w:rPr>
      </w:pPr>
      <w:r w:rsidRPr="00066FEB">
        <w:rPr>
          <w:rFonts w:asciiTheme="minorHAnsi" w:eastAsiaTheme="minorHAnsi" w:hAnsiTheme="minorHAnsi" w:cstheme="minorHAnsi"/>
          <w:bCs/>
          <w:iCs/>
          <w:sz w:val="21"/>
          <w:szCs w:val="21"/>
        </w:rPr>
        <w:t>Siūlomų prekių gamintojo techninė dokumentacija lietuvių arba anglų kalba</w:t>
      </w:r>
      <w:r>
        <w:rPr>
          <w:rFonts w:asciiTheme="minorHAnsi" w:eastAsiaTheme="minorHAnsi" w:hAnsiTheme="minorHAnsi" w:cstheme="minorHAnsi"/>
          <w:bCs/>
          <w:iCs/>
          <w:sz w:val="21"/>
          <w:szCs w:val="21"/>
        </w:rPr>
        <w:t>;</w:t>
      </w:r>
    </w:p>
    <w:p w14:paraId="2B67FB85" w14:textId="191E4098" w:rsidR="00066FEB" w:rsidRDefault="00066FEB" w:rsidP="00066FEB">
      <w:pPr>
        <w:pStyle w:val="Sraopastraipa"/>
        <w:numPr>
          <w:ilvl w:val="2"/>
          <w:numId w:val="15"/>
        </w:numPr>
        <w:shd w:val="clear" w:color="auto" w:fill="F2F2F2" w:themeFill="background1" w:themeFillShade="F2"/>
        <w:spacing w:line="20" w:lineRule="atLeast"/>
        <w:rPr>
          <w:rFonts w:asciiTheme="minorHAnsi" w:eastAsiaTheme="minorHAnsi" w:hAnsiTheme="minorHAnsi" w:cstheme="minorHAnsi"/>
          <w:bCs/>
          <w:iCs/>
          <w:sz w:val="21"/>
          <w:szCs w:val="21"/>
        </w:rPr>
      </w:pPr>
      <w:r w:rsidRPr="00066FEB">
        <w:rPr>
          <w:rFonts w:asciiTheme="minorHAnsi" w:eastAsiaTheme="minorHAnsi" w:hAnsiTheme="minorHAnsi" w:cstheme="minorHAnsi"/>
          <w:bCs/>
          <w:iCs/>
          <w:sz w:val="21"/>
          <w:szCs w:val="21"/>
        </w:rPr>
        <w:t>Gamintojo ES atitikties deklaracija</w:t>
      </w:r>
      <w:r>
        <w:rPr>
          <w:rFonts w:asciiTheme="minorHAnsi" w:eastAsiaTheme="minorHAnsi" w:hAnsiTheme="minorHAnsi" w:cstheme="minorHAnsi"/>
          <w:bCs/>
          <w:iCs/>
          <w:sz w:val="21"/>
          <w:szCs w:val="21"/>
        </w:rPr>
        <w:t>;</w:t>
      </w:r>
    </w:p>
    <w:p w14:paraId="38A0C316" w14:textId="28F273EC" w:rsidR="00066FEB" w:rsidRPr="00066FEB" w:rsidRDefault="00066FEB" w:rsidP="00066FEB">
      <w:pPr>
        <w:pStyle w:val="Sraopastraipa"/>
        <w:numPr>
          <w:ilvl w:val="2"/>
          <w:numId w:val="15"/>
        </w:numPr>
        <w:shd w:val="clear" w:color="auto" w:fill="F2F2F2" w:themeFill="background1" w:themeFillShade="F2"/>
        <w:spacing w:line="20" w:lineRule="atLeast"/>
        <w:rPr>
          <w:rFonts w:asciiTheme="minorHAnsi" w:eastAsiaTheme="minorHAnsi" w:hAnsiTheme="minorHAnsi" w:cstheme="minorHAnsi"/>
          <w:bCs/>
          <w:iCs/>
          <w:sz w:val="21"/>
          <w:szCs w:val="21"/>
        </w:rPr>
      </w:pPr>
      <w:r w:rsidRPr="00066FEB">
        <w:rPr>
          <w:rFonts w:asciiTheme="minorHAnsi" w:eastAsiaTheme="minorHAnsi" w:hAnsiTheme="minorHAnsi" w:cstheme="minorHAnsi"/>
          <w:bCs/>
          <w:iCs/>
          <w:sz w:val="21"/>
          <w:szCs w:val="21"/>
        </w:rPr>
        <w:t>Naudojimo / vartotojo instrukciją lietuvių arba anglų kalba</w:t>
      </w:r>
    </w:p>
    <w:p w14:paraId="034ACAA2" w14:textId="77777777" w:rsidR="00877741" w:rsidRPr="00C1445A"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066FEB">
        <w:rPr>
          <w:rFonts w:asciiTheme="minorHAnsi" w:eastAsia="Calibri" w:hAnsiTheme="minorHAnsi" w:cstheme="minorHAnsi"/>
          <w:b/>
          <w:iCs/>
          <w:sz w:val="21"/>
          <w:szCs w:val="21"/>
          <w:u w:val="single"/>
        </w:rPr>
        <w:t>Visas pasiūlymas privalo būti pasirašytas kvalifikuotu elektroniniu parašu</w:t>
      </w:r>
      <w:r w:rsidRPr="00C1445A">
        <w:rPr>
          <w:rFonts w:asciiTheme="minorHAnsi" w:eastAsia="Calibri" w:hAnsiTheme="minorHAnsi" w:cstheme="minorHAnsi"/>
          <w:iCs/>
          <w:sz w:val="21"/>
          <w:szCs w:val="21"/>
        </w:rPr>
        <w:t xml:space="preserve">, atitinkančiu PĮ 34 straipsnio 11 dalies 2 ir 3 punktuose nustatytus reikalavimus. </w:t>
      </w:r>
      <w:r w:rsidRPr="00C1445A">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C1445A">
        <w:rPr>
          <w:rFonts w:asciiTheme="minorHAnsi" w:eastAsia="Calibri" w:hAnsiTheme="minorHAnsi" w:cstheme="minorHAnsi"/>
          <w:bCs/>
          <w:iCs/>
          <w:sz w:val="21"/>
          <w:szCs w:val="21"/>
        </w:rPr>
        <w:t>Gali būti pateikiami:</w:t>
      </w:r>
    </w:p>
    <w:p w14:paraId="674C5E6C"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C1445A"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C1445A">
        <w:rPr>
          <w:rFonts w:asciiTheme="minorHAnsi" w:eastAsia="Calibri" w:hAnsiTheme="minorHAnsi" w:cstheme="minorHAnsi"/>
          <w:bCs/>
          <w:iCs/>
          <w:sz w:val="21"/>
          <w:szCs w:val="21"/>
        </w:rPr>
        <w:t>skaitmeninės dokumentų kopijos (</w:t>
      </w:r>
      <w:r w:rsidRPr="00C1445A">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C1445A">
        <w:rPr>
          <w:rFonts w:asciiTheme="minorHAnsi" w:eastAsia="Calibri" w:hAnsiTheme="minorHAnsi" w:cstheme="minorHAnsi"/>
          <w:bCs/>
          <w:iCs/>
          <w:sz w:val="21"/>
          <w:szCs w:val="21"/>
        </w:rPr>
        <w:t>.</w:t>
      </w:r>
    </w:p>
    <w:p w14:paraId="6BD3E736"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3" w:name="_Hlk506032819"/>
      <w:r w:rsidRPr="00C1445A">
        <w:rPr>
          <w:rFonts w:asciiTheme="minorHAnsi" w:hAnsiTheme="minorHAnsi" w:cstheme="minorHAnsi"/>
          <w:sz w:val="21"/>
          <w:szCs w:val="21"/>
        </w:rPr>
        <w:t xml:space="preserve">Tiekėjas pasiūlyme turi aiškiai nurodyti, kuri pasiūlymo informacija yra </w:t>
      </w:r>
      <w:r w:rsidRPr="00C1445A">
        <w:rPr>
          <w:rFonts w:asciiTheme="minorHAnsi" w:hAnsiTheme="minorHAnsi" w:cstheme="minorHAnsi"/>
          <w:b/>
          <w:bCs/>
          <w:sz w:val="21"/>
          <w:szCs w:val="21"/>
        </w:rPr>
        <w:t>konfidenciali</w:t>
      </w:r>
      <w:r w:rsidRPr="00C1445A">
        <w:rPr>
          <w:rFonts w:asciiTheme="minorHAnsi" w:hAnsiTheme="minorHAnsi" w:cstheme="minorHAnsi"/>
          <w:sz w:val="21"/>
          <w:szCs w:val="21"/>
        </w:rPr>
        <w:t xml:space="preserve">, vadovaujantis PĮ 32 straipsniu. </w:t>
      </w:r>
      <w:bookmarkEnd w:id="63"/>
      <w:r w:rsidRPr="00C1445A">
        <w:rPr>
          <w:rFonts w:asciiTheme="minorHAnsi" w:hAnsiTheme="minorHAnsi" w:cstheme="minorHAnsi"/>
          <w:sz w:val="21"/>
          <w:szCs w:val="21"/>
        </w:rPr>
        <w:t>Jei tokia informacija pasiūlyme nebus nurodyta, tuomet bus laikoma, kad bet kuri pateiktame pasiūlyme nurodyta informacija nėra konfidenciali.</w:t>
      </w:r>
      <w:r w:rsidRPr="00C1445A">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C1445A">
        <w:rPr>
          <w:rFonts w:asciiTheme="minorHAnsi" w:hAnsiTheme="minorHAnsi" w:cstheme="minorHAnsi"/>
          <w:sz w:val="21"/>
          <w:szCs w:val="21"/>
        </w:rPr>
        <w:t xml:space="preserve"> (kuris negali būti trumpesnis kaip 5 darbo dienos) </w:t>
      </w:r>
      <w:r w:rsidRPr="00C1445A">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C1445A">
        <w:rPr>
          <w:rFonts w:asciiTheme="minorHAnsi" w:hAnsiTheme="minorHAnsi" w:cstheme="minorHAnsi"/>
          <w:sz w:val="21"/>
          <w:szCs w:val="21"/>
        </w:rPr>
        <w:t>bus laikoma, kad tokia informacija yra nekonfidenciali</w:t>
      </w:r>
      <w:r w:rsidRPr="00C1445A">
        <w:rPr>
          <w:rFonts w:asciiTheme="minorHAnsi" w:eastAsiaTheme="minorHAnsi" w:hAnsiTheme="minorHAnsi" w:cstheme="minorHAnsi"/>
          <w:bCs/>
          <w:iCs/>
          <w:sz w:val="21"/>
          <w:szCs w:val="21"/>
        </w:rPr>
        <w:t xml:space="preserve">. </w:t>
      </w:r>
    </w:p>
    <w:p w14:paraId="3B5A060B"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C1445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4" w:name="_Ref39584496"/>
      <w:bookmarkStart w:id="65" w:name="_Ref39584501"/>
      <w:bookmarkStart w:id="66" w:name="_Toc114035802"/>
      <w:bookmarkStart w:id="67" w:name="_Toc134700638"/>
      <w:bookmarkStart w:id="68" w:name="_Ref38969522"/>
      <w:r w:rsidRPr="00C1445A">
        <w:rPr>
          <w:rFonts w:asciiTheme="minorHAnsi" w:hAnsiTheme="minorHAnsi" w:cstheme="minorHAnsi"/>
          <w:sz w:val="32"/>
          <w:szCs w:val="21"/>
        </w:rPr>
        <w:t>Pavyzdžių pateikimas</w:t>
      </w:r>
      <w:bookmarkEnd w:id="64"/>
      <w:bookmarkEnd w:id="65"/>
      <w:bookmarkEnd w:id="66"/>
      <w:bookmarkEnd w:id="67"/>
    </w:p>
    <w:p w14:paraId="1E1D56CD" w14:textId="77777777" w:rsidR="00877741" w:rsidRPr="00C1445A" w:rsidRDefault="00877741" w:rsidP="00877741">
      <w:pPr>
        <w:pStyle w:val="Body2"/>
        <w:numPr>
          <w:ilvl w:val="1"/>
          <w:numId w:val="14"/>
        </w:numPr>
        <w:spacing w:after="0"/>
        <w:rPr>
          <w:rFonts w:asciiTheme="minorHAnsi" w:hAnsiTheme="minorHAnsi" w:cstheme="minorHAnsi"/>
          <w:color w:val="auto"/>
          <w:lang w:val="lt-LT"/>
        </w:rPr>
      </w:pPr>
      <w:r w:rsidRPr="00C1445A">
        <w:rPr>
          <w:rFonts w:asciiTheme="minorHAnsi" w:hAnsiTheme="minorHAnsi" w:cstheme="minorHAnsi"/>
          <w:color w:val="auto"/>
          <w:lang w:val="lt-LT"/>
        </w:rPr>
        <w:tab/>
        <w:t>Perkantysis subjektas neprašo pateikti siūlomo pirkimo objekto pavyzdžių.</w:t>
      </w:r>
    </w:p>
    <w:p w14:paraId="6697A633"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bookmarkStart w:id="69" w:name="_Ref39584443"/>
      <w:bookmarkStart w:id="70" w:name="_Toc114035803"/>
      <w:bookmarkStart w:id="71" w:name="_Toc134700639"/>
      <w:r w:rsidRPr="00C1445A">
        <w:rPr>
          <w:rFonts w:asciiTheme="minorHAnsi" w:hAnsiTheme="minorHAnsi" w:cstheme="minorHAnsi"/>
          <w:sz w:val="32"/>
          <w:szCs w:val="21"/>
        </w:rPr>
        <w:t>Pasiūlymų galiojimas</w:t>
      </w:r>
      <w:bookmarkEnd w:id="68"/>
      <w:bookmarkEnd w:id="69"/>
      <w:bookmarkEnd w:id="70"/>
      <w:bookmarkEnd w:id="71"/>
    </w:p>
    <w:p w14:paraId="62CFE76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 Pasiūlymas galioja jame tiekėjo nurodytą laiką, </w:t>
      </w:r>
      <w:r w:rsidRPr="00C1445A">
        <w:rPr>
          <w:rFonts w:asciiTheme="minorHAnsi" w:hAnsiTheme="minorHAnsi" w:cstheme="minorHAnsi"/>
          <w:bCs/>
          <w:sz w:val="21"/>
          <w:szCs w:val="21"/>
        </w:rPr>
        <w:t xml:space="preserve">tačiau ne trumpiau nei numatyta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r w:rsidRPr="00C1445A">
        <w:rPr>
          <w:rFonts w:asciiTheme="minorHAnsi" w:hAnsiTheme="minorHAnsi" w:cstheme="minorHAnsi"/>
          <w:bCs/>
          <w:sz w:val="21"/>
          <w:szCs w:val="21"/>
        </w:rPr>
        <w:t>. Jeigu pasiūlyme nenurodytas jo galiojimo laikas, laikoma, kad pasiūlymas galioja tiek, kiek numatyta Pirkimo dokumentuose</w:t>
      </w:r>
      <w:r w:rsidRPr="00C1445A">
        <w:rPr>
          <w:rFonts w:asciiTheme="minorHAnsi" w:eastAsiaTheme="minorHAnsi" w:hAnsiTheme="minorHAnsi" w:cstheme="minorHAnsi"/>
          <w:bCs/>
          <w:iCs/>
          <w:sz w:val="21"/>
          <w:szCs w:val="21"/>
        </w:rPr>
        <w:t>.</w:t>
      </w:r>
    </w:p>
    <w:p w14:paraId="5CEDB522"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C1445A"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rFonts w:asciiTheme="minorHAnsi" w:hAnsiTheme="minorHAnsi" w:cstheme="minorHAnsi"/>
          <w:sz w:val="32"/>
          <w:szCs w:val="21"/>
        </w:rPr>
      </w:pPr>
      <w:bookmarkStart w:id="72" w:name="_Ref39430768"/>
      <w:bookmarkStart w:id="73" w:name="_Ref39430779"/>
      <w:bookmarkStart w:id="74" w:name="_Toc114035804"/>
      <w:bookmarkStart w:id="75" w:name="_Toc134700640"/>
      <w:r w:rsidRPr="00C1445A">
        <w:rPr>
          <w:rFonts w:asciiTheme="minorHAnsi" w:hAnsiTheme="minorHAnsi" w:cstheme="minorHAnsi"/>
          <w:sz w:val="32"/>
          <w:szCs w:val="21"/>
        </w:rPr>
        <w:t>Pasiūlymo galiojimo užtikrinimas</w:t>
      </w:r>
      <w:bookmarkEnd w:id="72"/>
      <w:bookmarkEnd w:id="73"/>
      <w:bookmarkEnd w:id="74"/>
      <w:bookmarkEnd w:id="75"/>
    </w:p>
    <w:p w14:paraId="247333CF" w14:textId="77ECF874" w:rsidR="00877741" w:rsidRPr="00C1445A" w:rsidRDefault="00F226E5" w:rsidP="00F226E5">
      <w:pPr>
        <w:pStyle w:val="Sraopastraipa"/>
        <w:numPr>
          <w:ilvl w:val="1"/>
          <w:numId w:val="14"/>
        </w:numPr>
        <w:ind w:left="1418" w:hanging="851"/>
        <w:jc w:val="both"/>
        <w:rPr>
          <w:rFonts w:asciiTheme="minorHAnsi" w:hAnsiTheme="minorHAnsi" w:cstheme="minorHAnsi"/>
          <w:bCs/>
          <w:i/>
          <w:iCs/>
          <w:sz w:val="21"/>
          <w:szCs w:val="21"/>
          <w:lang w:eastAsia="lt-LT"/>
        </w:rPr>
      </w:pPr>
      <w:bookmarkStart w:id="76" w:name="_Toc114035805"/>
      <w:bookmarkStart w:id="77" w:name="_Toc134700641"/>
      <w:r w:rsidRPr="00C1445A">
        <w:rPr>
          <w:rFonts w:asciiTheme="minorHAnsi" w:hAnsiTheme="minorHAnsi" w:cstheme="minorHAnsi"/>
          <w:color w:val="000000"/>
          <w:sz w:val="21"/>
          <w:szCs w:val="21"/>
          <w:lang w:eastAsia="lt-LT"/>
        </w:rPr>
        <w:t>Pasiūlymo galiojimo užtikrinimas nereikalaujamas</w:t>
      </w:r>
      <w:r w:rsidR="00877741" w:rsidRPr="00C1445A">
        <w:rPr>
          <w:rFonts w:asciiTheme="minorHAnsi" w:hAnsiTheme="minorHAnsi" w:cstheme="minorHAnsi"/>
          <w:color w:val="000000"/>
          <w:sz w:val="21"/>
          <w:szCs w:val="21"/>
          <w:lang w:eastAsia="lt-LT"/>
        </w:rPr>
        <w:t>.</w:t>
      </w:r>
    </w:p>
    <w:p w14:paraId="72974F8F"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r w:rsidRPr="00C1445A">
        <w:rPr>
          <w:rFonts w:asciiTheme="minorHAnsi" w:hAnsiTheme="minorHAnsi" w:cstheme="minorHAnsi"/>
          <w:sz w:val="32"/>
          <w:szCs w:val="21"/>
        </w:rPr>
        <w:t>Pasiūlymų šifravimas</w:t>
      </w:r>
      <w:bookmarkEnd w:id="76"/>
      <w:bookmarkEnd w:id="77"/>
    </w:p>
    <w:p w14:paraId="31D4061B"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bookmarkStart w:id="78" w:name="_Ref39754676"/>
      <w:r w:rsidRPr="00C1445A">
        <w:rPr>
          <w:rFonts w:asciiTheme="minorHAnsi" w:hAnsiTheme="minorHAnsi" w:cstheme="minorHAnsi"/>
          <w:sz w:val="21"/>
          <w:szCs w:val="21"/>
        </w:rPr>
        <w:t>Tiekėjo teikiamas pasiūlymas gali būti užšifruojamas. Tiekėjas, nusprendęs pateikti užšifruotą pasiūlymą, turi:</w:t>
      </w:r>
      <w:bookmarkEnd w:id="78"/>
    </w:p>
    <w:p w14:paraId="2DFAF5AD"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iki </w:t>
      </w:r>
      <w:r w:rsidRPr="00C1445A">
        <w:rPr>
          <w:rFonts w:asciiTheme="minorHAnsi" w:hAnsiTheme="minorHAnsi" w:cstheme="minorHAnsi"/>
          <w:b/>
          <w:sz w:val="21"/>
          <w:szCs w:val="21"/>
        </w:rPr>
        <w:t xml:space="preserve">pasiūlymų pateikimo termino pabaigos </w:t>
      </w:r>
      <w:r w:rsidRPr="00C1445A">
        <w:rPr>
          <w:rFonts w:asciiTheme="minorHAnsi" w:hAnsiTheme="minorHAnsi" w:cstheme="minorHAnsi"/>
          <w:sz w:val="21"/>
          <w:szCs w:val="21"/>
        </w:rPr>
        <w:t xml:space="preserve">naudodamasis CVP IS priemonėmis </w:t>
      </w:r>
      <w:r w:rsidRPr="00C1445A">
        <w:rPr>
          <w:rFonts w:asciiTheme="minorHAnsi" w:hAnsiTheme="minorHAnsi" w:cstheme="minorHAnsi"/>
          <w:iCs/>
          <w:sz w:val="21"/>
          <w:szCs w:val="21"/>
        </w:rPr>
        <w:t xml:space="preserve">pateikti užšifruotą pasiūlymą (užšifruojamas </w:t>
      </w:r>
      <w:r w:rsidRPr="00C1445A">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C1445A">
          <w:rPr>
            <w:rStyle w:val="Hipersaitas"/>
            <w:rFonts w:asciiTheme="minorHAnsi" w:hAnsiTheme="minorHAnsi" w:cstheme="minorHAnsi"/>
            <w:b/>
            <w:bCs/>
            <w:sz w:val="21"/>
            <w:szCs w:val="21"/>
          </w:rPr>
          <w:t>ČIA</w:t>
        </w:r>
      </w:hyperlink>
      <w:r w:rsidRPr="00C1445A">
        <w:rPr>
          <w:rStyle w:val="Puslapioinaosnuoroda"/>
          <w:rFonts w:asciiTheme="minorHAnsi" w:eastAsia="Calibri" w:hAnsiTheme="minorHAnsi" w:cstheme="minorHAnsi"/>
          <w:b/>
          <w:bCs/>
          <w:sz w:val="21"/>
          <w:szCs w:val="21"/>
        </w:rPr>
        <w:footnoteReference w:id="4"/>
      </w:r>
      <w:r w:rsidRPr="00C1445A">
        <w:rPr>
          <w:rFonts w:asciiTheme="minorHAnsi" w:hAnsiTheme="minorHAnsi" w:cstheme="minorHAnsi"/>
          <w:sz w:val="21"/>
          <w:szCs w:val="21"/>
        </w:rPr>
        <w:t>.</w:t>
      </w:r>
    </w:p>
    <w:p w14:paraId="0FAFCCB6"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sz w:val="21"/>
          <w:szCs w:val="21"/>
        </w:rPr>
        <w:t xml:space="preserve">per 30 min. nuo pasiūlymų pateikimo termino pabaigos </w:t>
      </w:r>
      <w:r w:rsidRPr="00C1445A">
        <w:rPr>
          <w:rFonts w:asciiTheme="minorHAnsi" w:hAnsiTheme="minorHAnsi" w:cstheme="minorHAnsi"/>
          <w:i/>
          <w:sz w:val="21"/>
          <w:szCs w:val="21"/>
        </w:rPr>
        <w:t xml:space="preserve"> </w:t>
      </w:r>
      <w:r w:rsidRPr="00C1445A">
        <w:rPr>
          <w:rFonts w:asciiTheme="minorHAnsi" w:hAnsiTheme="minorHAnsi" w:cstheme="minorHAnsi"/>
          <w:b/>
          <w:sz w:val="21"/>
          <w:szCs w:val="21"/>
        </w:rPr>
        <w:t>CVP IS susirašinėjimo priemonėmis</w:t>
      </w:r>
      <w:r w:rsidRPr="00C1445A">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0"/>
          <w:szCs w:val="21"/>
        </w:rPr>
      </w:pPr>
      <w:bookmarkStart w:id="79" w:name="_Ref39754681"/>
      <w:r w:rsidRPr="00C1445A">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C1445A">
        <w:rPr>
          <w:rFonts w:asciiTheme="minorHAnsi" w:hAnsiTheme="minorHAnsi" w:cstheme="minorHAnsi"/>
          <w:sz w:val="20"/>
          <w:szCs w:val="21"/>
        </w:rPr>
        <w:t>kainos ir (ar) sąnaudų)</w:t>
      </w:r>
      <w:bookmarkEnd w:id="79"/>
      <w:r w:rsidRPr="00C1445A">
        <w:rPr>
          <w:rFonts w:asciiTheme="minorHAnsi" w:hAnsiTheme="minorHAnsi" w:cstheme="minorHAnsi"/>
          <w:sz w:val="20"/>
          <w:szCs w:val="21"/>
        </w:rPr>
        <w:t>.</w:t>
      </w:r>
    </w:p>
    <w:p w14:paraId="3602FCBD" w14:textId="77777777" w:rsidR="00877741" w:rsidRPr="00C1445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0" w:name="_Ref38971193"/>
      <w:bookmarkStart w:id="81" w:name="_Ref38971207"/>
      <w:bookmarkStart w:id="82" w:name="_Toc114035806"/>
      <w:bookmarkStart w:id="83" w:name="_Toc134700642"/>
      <w:r w:rsidRPr="00C1445A">
        <w:rPr>
          <w:rFonts w:asciiTheme="minorHAnsi" w:hAnsiTheme="minorHAnsi" w:cstheme="minorHAnsi"/>
          <w:sz w:val="32"/>
          <w:szCs w:val="21"/>
        </w:rPr>
        <w:t>Susipažinimas su pasiūlymais</w:t>
      </w:r>
      <w:bookmarkEnd w:id="80"/>
      <w:bookmarkEnd w:id="81"/>
      <w:bookmarkEnd w:id="82"/>
      <w:bookmarkEnd w:id="83"/>
    </w:p>
    <w:p w14:paraId="2BA69FA0"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4" w:name="_Ref39756072"/>
      <w:r w:rsidRPr="00C1445A">
        <w:rPr>
          <w:rFonts w:asciiTheme="minorHAnsi" w:hAnsiTheme="minorHAnsi" w:cstheme="minorHAnsi"/>
          <w:sz w:val="21"/>
          <w:szCs w:val="21"/>
        </w:rPr>
        <w:t xml:space="preserve">Pradinis susipažinimas su CVP IS priemonėmis gautais pasiūlymais pradedamas Komisijos posėdyje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dieną. </w:t>
      </w:r>
      <w:bookmarkEnd w:id="84"/>
    </w:p>
    <w:p w14:paraId="3246831C"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C1445A">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C1445A">
        <w:rPr>
          <w:rFonts w:asciiTheme="minorHAnsi" w:hAnsiTheme="minorHAnsi" w:cstheme="minorHAnsi"/>
          <w:sz w:val="32"/>
          <w:szCs w:val="21"/>
        </w:rPr>
        <w:t>Elektroninis aukcionas</w:t>
      </w:r>
      <w:bookmarkEnd w:id="85"/>
      <w:bookmarkEnd w:id="86"/>
      <w:bookmarkEnd w:id="87"/>
      <w:bookmarkEnd w:id="88"/>
      <w:bookmarkEnd w:id="89"/>
      <w:bookmarkEnd w:id="90"/>
    </w:p>
    <w:p w14:paraId="3B1AD2C8" w14:textId="77777777" w:rsidR="00877741" w:rsidRPr="00C1445A" w:rsidRDefault="00877741" w:rsidP="00877741">
      <w:pPr>
        <w:pStyle w:val="Sraopastraipa"/>
        <w:numPr>
          <w:ilvl w:val="1"/>
          <w:numId w:val="14"/>
        </w:numPr>
        <w:rPr>
          <w:rFonts w:asciiTheme="minorHAnsi" w:hAnsiTheme="minorHAnsi" w:cstheme="minorHAnsi"/>
          <w:sz w:val="21"/>
          <w:szCs w:val="21"/>
        </w:rPr>
      </w:pPr>
      <w:r w:rsidRPr="00C1445A">
        <w:rPr>
          <w:rFonts w:asciiTheme="minorHAnsi" w:hAnsiTheme="minorHAnsi" w:cstheme="minorHAnsi"/>
          <w:sz w:val="21"/>
          <w:szCs w:val="21"/>
        </w:rPr>
        <w:t>Perkantysis subjektas pirkime netaikys elektroninio aukciono.</w:t>
      </w:r>
    </w:p>
    <w:p w14:paraId="0F1520B2"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3" w:name="_Ref39667303"/>
      <w:bookmarkStart w:id="94" w:name="_Ref39667308"/>
      <w:bookmarkStart w:id="95" w:name="_Toc114035808"/>
      <w:bookmarkStart w:id="96" w:name="_Toc134700644"/>
      <w:r w:rsidRPr="00C1445A">
        <w:rPr>
          <w:rFonts w:asciiTheme="minorHAnsi" w:hAnsiTheme="minorHAnsi" w:cstheme="minorHAnsi"/>
          <w:sz w:val="32"/>
          <w:szCs w:val="21"/>
        </w:rPr>
        <w:t>Pasiūlymų vertinimas</w:t>
      </w:r>
      <w:bookmarkEnd w:id="91"/>
      <w:bookmarkEnd w:id="92"/>
      <w:bookmarkEnd w:id="93"/>
      <w:bookmarkEnd w:id="94"/>
      <w:bookmarkEnd w:id="95"/>
      <w:bookmarkEnd w:id="96"/>
    </w:p>
    <w:p w14:paraId="3893FE9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Perkantysis subjektas ekonomiškai naudingiausią pasiūlymą išrenka pagal kriterijus ir tvarką, nurodytą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_Ref40278562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6 priedas „Pasiūlymų vertinimo kriterijai ir sąlygos“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2099D97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lastRenderedPageBreak/>
        <w:t xml:space="preserve">Pasiūlymus vertins Komisija. </w:t>
      </w:r>
      <w:r w:rsidRPr="00C1445A">
        <w:rPr>
          <w:rFonts w:asciiTheme="minorHAnsi" w:hAnsiTheme="minorHAnsi" w:cstheme="minorHAnsi"/>
          <w:sz w:val="21"/>
          <w:szCs w:val="21"/>
        </w:rPr>
        <w:t xml:space="preserve">Pasiūlymų techniniams duomenims įvertinti gali būti pasitelkti ekspertai (vertinamo objekto žinovai). </w:t>
      </w:r>
      <w:r w:rsidRPr="00C1445A">
        <w:rPr>
          <w:rFonts w:asciiTheme="minorHAnsi" w:eastAsiaTheme="minorHAnsi" w:hAnsiTheme="minorHAnsi" w:cstheme="minorHAnsi"/>
          <w:bCs/>
          <w:iCs/>
          <w:sz w:val="21"/>
          <w:szCs w:val="21"/>
        </w:rPr>
        <w:t xml:space="preserve">Pasiūlymai bus vertinami </w:t>
      </w:r>
      <w:bookmarkStart w:id="97" w:name="_Hlk505013401"/>
      <w:r w:rsidRPr="00C1445A">
        <w:rPr>
          <w:rFonts w:asciiTheme="minorHAnsi" w:eastAsiaTheme="minorHAnsi" w:hAnsiTheme="minorHAnsi" w:cstheme="minorHAnsi"/>
          <w:bCs/>
          <w:iCs/>
          <w:sz w:val="21"/>
          <w:szCs w:val="21"/>
        </w:rPr>
        <w:t xml:space="preserve">tiekėjams ir (ar) jų įgaliotiesiems atstovams </w:t>
      </w:r>
      <w:bookmarkEnd w:id="97"/>
      <w:r w:rsidRPr="00C1445A">
        <w:rPr>
          <w:rFonts w:asciiTheme="minorHAnsi" w:eastAsiaTheme="minorHAnsi" w:hAnsiTheme="minorHAnsi" w:cstheme="minorHAnsi"/>
          <w:bCs/>
          <w:iCs/>
          <w:sz w:val="21"/>
          <w:szCs w:val="21"/>
        </w:rPr>
        <w:t xml:space="preserve">nedalyvaujant. Jeigu pagal </w:t>
      </w:r>
      <w:r w:rsidRPr="00C1445A">
        <w:rPr>
          <w:rFonts w:asciiTheme="minorHAnsi" w:eastAsia="Calibri" w:hAnsiTheme="minorHAnsi" w:cstheme="minorHAnsi"/>
          <w:sz w:val="21"/>
          <w:szCs w:val="21"/>
        </w:rPr>
        <w:fldChar w:fldCharType="begin"/>
      </w:r>
      <w:r w:rsidRPr="00C1445A">
        <w:rPr>
          <w:rFonts w:asciiTheme="minorHAnsi" w:eastAsiaTheme="minorHAnsi" w:hAnsiTheme="minorHAnsi" w:cstheme="minorHAnsi"/>
          <w:bCs/>
          <w:iCs/>
          <w:sz w:val="21"/>
          <w:szCs w:val="21"/>
        </w:rPr>
        <w:instrText xml:space="preserve"> REF _Ref38539939 \h </w:instrText>
      </w:r>
      <w:r w:rsidRPr="00C1445A">
        <w:rPr>
          <w:rFonts w:asciiTheme="minorHAnsi" w:eastAsia="Calibri" w:hAnsiTheme="minorHAnsi" w:cstheme="minorHAnsi"/>
          <w:sz w:val="21"/>
          <w:szCs w:val="21"/>
        </w:rPr>
        <w:instrText xml:space="preserve">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1445A">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r w:rsidRPr="00C1445A">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taiko elektroninį aukcioną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_Ref39658248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21</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_Ref39658251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Elektroninis aukcionas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57D61CF9"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C1445A">
        <w:rPr>
          <w:rFonts w:asciiTheme="minorHAnsi" w:eastAsiaTheme="minorHAnsi" w:hAnsiTheme="minorHAnsi" w:cstheme="minorHAnsi"/>
          <w:bCs/>
          <w:iCs/>
          <w:sz w:val="21"/>
          <w:szCs w:val="21"/>
        </w:rPr>
        <w:t>.</w:t>
      </w:r>
    </w:p>
    <w:p w14:paraId="16E6149D"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8" w:name="_Toc114035809"/>
      <w:bookmarkStart w:id="99" w:name="_Toc134700645"/>
      <w:r w:rsidRPr="00C1445A">
        <w:rPr>
          <w:rFonts w:asciiTheme="minorHAnsi" w:hAnsiTheme="minorHAnsi" w:cstheme="minorHAnsi"/>
          <w:sz w:val="32"/>
          <w:szCs w:val="21"/>
        </w:rPr>
        <w:lastRenderedPageBreak/>
        <w:t>Pasiūlymų atmetimo p</w:t>
      </w:r>
      <w:bookmarkEnd w:id="98"/>
      <w:r w:rsidRPr="00C1445A">
        <w:rPr>
          <w:rFonts w:asciiTheme="minorHAnsi" w:hAnsiTheme="minorHAnsi" w:cstheme="minorHAnsi"/>
          <w:sz w:val="32"/>
          <w:szCs w:val="21"/>
        </w:rPr>
        <w:t>agrindai</w:t>
      </w:r>
      <w:bookmarkEnd w:id="99"/>
    </w:p>
    <w:p w14:paraId="13B18C73"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pateiktas pasiūlymas yra atmetamas, jeigu yra bent viena iš šių sąlygų:</w:t>
      </w:r>
    </w:p>
    <w:p w14:paraId="1D65E136"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_Ref39666794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Reikalavimai pasiūlymų rengimui ir pateikimui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p>
    <w:p w14:paraId="32E651E0"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0" w:name="_Ref40443104"/>
      <w:bookmarkStart w:id="101" w:name="_Toc114035810"/>
      <w:bookmarkStart w:id="102" w:name="_Toc134700646"/>
      <w:r w:rsidRPr="00C1445A">
        <w:rPr>
          <w:rFonts w:asciiTheme="minorHAnsi" w:hAnsiTheme="minorHAnsi" w:cstheme="minorHAnsi"/>
          <w:sz w:val="32"/>
          <w:szCs w:val="21"/>
        </w:rPr>
        <w:t>Pasiūlymų eilė ir laimėtojo nustatymas</w:t>
      </w:r>
      <w:bookmarkEnd w:id="100"/>
      <w:bookmarkEnd w:id="101"/>
      <w:bookmarkEnd w:id="102"/>
    </w:p>
    <w:p w14:paraId="15DA8C73"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308"/>
      <w:bookmarkStart w:id="104" w:name="_Toc114035811"/>
      <w:bookmarkStart w:id="105" w:name="_Toc134700647"/>
      <w:r w:rsidRPr="00C1445A">
        <w:rPr>
          <w:rFonts w:asciiTheme="minorHAnsi" w:hAnsiTheme="minorHAnsi" w:cstheme="minorHAnsi"/>
          <w:sz w:val="32"/>
          <w:szCs w:val="21"/>
        </w:rPr>
        <w:t>Informavimas apie pirkimo procedūrų rezultatus</w:t>
      </w:r>
      <w:bookmarkEnd w:id="103"/>
      <w:bookmarkEnd w:id="104"/>
      <w:bookmarkEnd w:id="105"/>
    </w:p>
    <w:p w14:paraId="166CD99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\r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26</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Sutarties sudarymas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nurodyta, kad sutartis sudaroma žodžiu,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raštu pirkimo dalyviams praneša:</w:t>
      </w:r>
    </w:p>
    <w:p w14:paraId="68E46546"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tikslų atidėjimo terminą;</w:t>
      </w:r>
    </w:p>
    <w:p w14:paraId="3CE710E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_Ref39756796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25.3</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6" w:name="_Ref39756796"/>
      <w:r w:rsidRPr="00C1445A">
        <w:rPr>
          <w:rFonts w:asciiTheme="minorHAnsi" w:eastAsiaTheme="minorHAnsi" w:hAnsiTheme="minorHAnsi" w:cstheme="minorHAnsi"/>
          <w:bCs/>
          <w:iCs/>
          <w:sz w:val="21"/>
          <w:szCs w:val="21"/>
        </w:rPr>
        <w:t xml:space="preserve">Perkantysis subjektas, gavęs pirkimo dalyvio raštu pateiktą prašymą,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išsamiai pateikia šią informaciją:</w:t>
      </w:r>
      <w:bookmarkEnd w:id="106"/>
    </w:p>
    <w:p w14:paraId="7453D963"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buvo atmestas, – </w:t>
      </w:r>
      <w:r w:rsidRPr="00C1445A">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1445A">
        <w:rPr>
          <w:rFonts w:asciiTheme="minorHAnsi" w:eastAsiaTheme="minorHAnsi" w:hAnsiTheme="minorHAnsi" w:cstheme="minorHAnsi"/>
          <w:bCs/>
          <w:iCs/>
          <w:sz w:val="21"/>
          <w:szCs w:val="21"/>
        </w:rPr>
        <w:t>.</w:t>
      </w:r>
    </w:p>
    <w:p w14:paraId="380FF89D"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7" w:name="_Ref39425999"/>
      <w:bookmarkStart w:id="108" w:name="_Ref39426005"/>
      <w:bookmarkStart w:id="109" w:name="_Toc114035812"/>
      <w:bookmarkStart w:id="110" w:name="_Toc134700648"/>
      <w:r w:rsidRPr="00C1445A">
        <w:rPr>
          <w:rFonts w:asciiTheme="minorHAnsi" w:hAnsiTheme="minorHAnsi" w:cstheme="minorHAnsi"/>
          <w:sz w:val="32"/>
          <w:szCs w:val="21"/>
        </w:rPr>
        <w:t>Sutarties sudarymas</w:t>
      </w:r>
      <w:bookmarkEnd w:id="107"/>
      <w:bookmarkEnd w:id="108"/>
      <w:bookmarkEnd w:id="109"/>
      <w:bookmarkEnd w:id="110"/>
    </w:p>
    <w:p w14:paraId="2A50F68A"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 pirkimo procedūra atliekama siekiant sudaryti sutartį su tiekėju, kurio pasiūlymas, vadovaujantis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_Ref39667303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_Ref39667308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Pasiūlymų vertinimas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 tvarka, bus pripažintas laimėjęs, o </w:t>
      </w:r>
      <w:r w:rsidRPr="00C1445A">
        <w:rPr>
          <w:rFonts w:asciiTheme="minorHAnsi" w:hAnsiTheme="minorHAnsi" w:cstheme="minorHAnsi"/>
          <w:sz w:val="21"/>
          <w:szCs w:val="21"/>
        </w:rPr>
        <w:lastRenderedPageBreak/>
        <w:t xml:space="preserve">jei pirkimas skaidomas į dalis – su tiekėjais, kurių pasiūlymai bus pripažinti laimėję (perkantysis subjektas pasilieka galimybę nuspręsti sudaryti vieną sutartį dėl pirkimo dalių, dėl kurių laimėtoju nustatytas tas pats tiekėjas). </w:t>
      </w:r>
      <w:r w:rsidRPr="00C1445A">
        <w:rPr>
          <w:rFonts w:asciiTheme="minorHAnsi" w:eastAsiaTheme="minorHAnsi" w:hAnsiTheme="minorHAnsi" w:cstheme="minorHAnsi"/>
          <w:bCs/>
          <w:iCs/>
          <w:sz w:val="21"/>
          <w:szCs w:val="21"/>
        </w:rPr>
        <w:t xml:space="preserve">Sutarties sąlygos pateikiamos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_Ref39674283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w:t>
      </w:r>
    </w:p>
    <w:p w14:paraId="7F0EE34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Sutartis sudaroma nedelsiant, bet ne anksčiau negu pasibaigė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C1445A">
        <w:rPr>
          <w:rFonts w:asciiTheme="minorHAnsi" w:hAnsiTheme="minorHAnsi" w:cstheme="minorHAnsi"/>
          <w:sz w:val="21"/>
          <w:szCs w:val="21"/>
        </w:rPr>
        <w:t xml:space="preserve">Perkantysis subjektas, gavęs tiekėjo prašymo ar ieškinio teismui kopiją, negali sudaryti sutarties, kol nesibaigė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atidėjimo terminas</w:t>
      </w:r>
      <w:r w:rsidRPr="00C1445A">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kuria atsisakoma priimti ieškinį;</w:t>
      </w:r>
    </w:p>
    <w:p w14:paraId="08300E7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teismo rezoliuciją priimti ieškinį netaikant laikinųjų apsaugos priemonių.</w:t>
      </w:r>
    </w:p>
    <w:p w14:paraId="5B96A85A"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raštu atsisako ją sudaryti;</w:t>
      </w:r>
    </w:p>
    <w:p w14:paraId="45D9EDC8"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18</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Pasiūlymo galiojimo užtikrinimas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kaip būtini pateikti iki sutarties įsigaliojimo;</w:t>
      </w:r>
    </w:p>
    <w:p w14:paraId="5483F08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_Ref39668380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14</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Ūkio subjektų grupės dalyvavimas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77620AA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1445A">
        <w:rPr>
          <w:rFonts w:asciiTheme="minorHAnsi" w:hAnsiTheme="minorHAnsi" w:cstheme="minorHAnsi"/>
          <w:sz w:val="21"/>
          <w:szCs w:val="21"/>
        </w:rPr>
        <w:t xml:space="preserve">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C1445A">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nurodytos kita valiuta nei euras, sutartyje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nurodomos perskaičiuotos eurais </w:t>
      </w:r>
      <w:r w:rsidRPr="00C1445A">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1445A">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1" w:name="_Ref38977467"/>
      <w:bookmarkStart w:id="112" w:name="_Ref38977475"/>
      <w:bookmarkStart w:id="113" w:name="_Toc114035813"/>
      <w:bookmarkStart w:id="114" w:name="_Toc134700649"/>
      <w:r w:rsidRPr="00C1445A">
        <w:rPr>
          <w:rFonts w:asciiTheme="minorHAnsi" w:hAnsiTheme="minorHAnsi" w:cstheme="minorHAnsi"/>
          <w:sz w:val="32"/>
          <w:szCs w:val="21"/>
        </w:rPr>
        <w:t>Pretenzijų, ieškinių teikimas ir pretenzijų nagrinėjimas</w:t>
      </w:r>
      <w:bookmarkEnd w:id="111"/>
      <w:bookmarkEnd w:id="112"/>
      <w:bookmarkEnd w:id="113"/>
      <w:bookmarkEnd w:id="114"/>
    </w:p>
    <w:p w14:paraId="1695C575"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Tiekėjas, </w:t>
      </w:r>
      <w:r w:rsidRPr="00C1445A">
        <w:rPr>
          <w:rFonts w:asciiTheme="minorHAnsi" w:eastAsiaTheme="minorHAnsi" w:hAnsiTheme="minorHAnsi" w:cstheme="minorHAnsi"/>
          <w:sz w:val="21"/>
          <w:szCs w:val="21"/>
        </w:rPr>
        <w:t>kuris mano, kad perkantysis subjektas nesilaikė PĮ/VPĮ reikalavimų, ir tuo pažeidė ar pažeis jo teisėtus interesus,</w:t>
      </w:r>
      <w:r w:rsidRPr="00C1445A">
        <w:rPr>
          <w:rFonts w:asciiTheme="minorHAnsi" w:hAnsiTheme="minorHAnsi" w:cstheme="minorHAnsi"/>
          <w:sz w:val="21"/>
          <w:szCs w:val="21"/>
        </w:rPr>
        <w:t xml:space="preserve"> norėdamas iki sutarties sudarymo teisme ginčyti perkančiojo subjekto sprendimus ar veiksmus, pirmiausia raštu (</w:t>
      </w:r>
      <w:r w:rsidRPr="00C1445A">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C1445A">
        <w:rPr>
          <w:rFonts w:asciiTheme="minorHAnsi" w:hAnsiTheme="minorHAnsi" w:cstheme="minorHAnsi"/>
          <w:sz w:val="21"/>
          <w:szCs w:val="21"/>
        </w:rPr>
        <w:t>) turi pateikti pretenziją perkančiajai organizacijai</w:t>
      </w:r>
      <w:r w:rsidRPr="00C1445A">
        <w:rPr>
          <w:rFonts w:asciiTheme="minorHAnsi" w:eastAsia="Calibri" w:hAnsiTheme="minorHAnsi" w:cstheme="minorHAnsi"/>
          <w:bCs/>
          <w:sz w:val="21"/>
          <w:szCs w:val="21"/>
        </w:rPr>
        <w:t>.</w:t>
      </w:r>
    </w:p>
    <w:p w14:paraId="0AC4CC29"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eastAsia="Calibri" w:hAnsiTheme="minorHAnsi" w:cstheme="minorHAnsi"/>
          <w:bCs/>
          <w:sz w:val="21"/>
          <w:szCs w:val="21"/>
        </w:rPr>
        <w:t>Pretenzija nagrinėjama laikantis šių reikalavimų:</w:t>
      </w:r>
    </w:p>
    <w:p w14:paraId="3AD8EC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C1445A">
        <w:rPr>
          <w:rFonts w:asciiTheme="minorHAnsi" w:eastAsia="Calibri" w:hAnsiTheme="minorHAnsi" w:cstheme="minorHAnsi"/>
          <w:bCs/>
          <w:sz w:val="21"/>
          <w:szCs w:val="21"/>
        </w:rPr>
        <w:t xml:space="preserve">pirkimo sąlygų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\r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eastAsia="Calibri" w:hAnsiTheme="minorHAnsi" w:cstheme="minorHAnsi"/>
          <w:bCs/>
          <w:sz w:val="21"/>
          <w:szCs w:val="21"/>
          <w:cs/>
        </w:rPr>
        <w:t>‎</w:t>
      </w:r>
      <w:r w:rsidRPr="00C1445A">
        <w:rPr>
          <w:rFonts w:asciiTheme="minorHAnsi" w:eastAsia="Calibri" w:hAnsiTheme="minorHAnsi" w:cstheme="minorHAnsi"/>
          <w:bCs/>
          <w:sz w:val="21"/>
          <w:szCs w:val="21"/>
        </w:rPr>
        <w:t>2</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xml:space="preserve"> skyriuje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hAnsiTheme="minorHAnsi" w:cstheme="minorHAnsi"/>
          <w:sz w:val="21"/>
          <w:szCs w:val="21"/>
        </w:rPr>
        <w:t>Terminai</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nustatytų terminų</w:t>
      </w:r>
      <w:r w:rsidRPr="00C1445A">
        <w:rPr>
          <w:rFonts w:asciiTheme="minorHAnsi" w:hAnsiTheme="minorHAnsi" w:cstheme="minorHAnsi"/>
          <w:sz w:val="21"/>
          <w:szCs w:val="21"/>
        </w:rPr>
        <w:t>;</w:t>
      </w:r>
    </w:p>
    <w:p w14:paraId="2EED402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Perkantysis subjektas gali nenagrinėti pretenzijų, teikiamų pakartotinai dėl to paties perkančiojo subjekto priimto sprendimo arba atlikto veiksmo;</w:t>
      </w:r>
    </w:p>
    <w:p w14:paraId="5EC2E245"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p>
    <w:p w14:paraId="4D4B2D6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1445A">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C1445A">
        <w:rPr>
          <w:rFonts w:asciiTheme="minorHAnsi" w:hAnsiTheme="minorHAnsi" w:cstheme="minorHAnsi"/>
          <w:sz w:val="21"/>
          <w:szCs w:val="21"/>
        </w:rPr>
        <w:t>.</w:t>
      </w:r>
    </w:p>
    <w:p w14:paraId="0F6482F6"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5" w:name="_Toc134700650"/>
      <w:r w:rsidRPr="00C1445A">
        <w:rPr>
          <w:rFonts w:asciiTheme="minorHAnsi" w:hAnsiTheme="minorHAnsi" w:cstheme="minorHAnsi"/>
          <w:sz w:val="32"/>
          <w:szCs w:val="21"/>
        </w:rPr>
        <w:t>Reikalavimai, susiję su nacionaliniu saugumu</w:t>
      </w:r>
      <w:bookmarkEnd w:id="115"/>
    </w:p>
    <w:bookmarkEnd w:id="6"/>
    <w:bookmarkEnd w:id="7"/>
    <w:p w14:paraId="1B79E449" w14:textId="0ACF2228" w:rsidR="00D41484" w:rsidRPr="007C2E1C" w:rsidRDefault="005518FB" w:rsidP="005518FB">
      <w:pPr>
        <w:pStyle w:val="Sraopastraipa"/>
        <w:numPr>
          <w:ilvl w:val="1"/>
          <w:numId w:val="14"/>
        </w:numPr>
        <w:shd w:val="clear" w:color="auto" w:fill="FFFFFF"/>
        <w:jc w:val="both"/>
        <w:rPr>
          <w:rFonts w:asciiTheme="minorHAnsi" w:hAnsiTheme="minorHAnsi" w:cstheme="minorHAnsi"/>
          <w:sz w:val="21"/>
          <w:szCs w:val="21"/>
        </w:rPr>
      </w:pPr>
      <w:r w:rsidRPr="005518FB">
        <w:rPr>
          <w:rFonts w:asciiTheme="minorHAnsi" w:hAnsiTheme="minorHAnsi" w:cstheme="minorHAnsi"/>
          <w:sz w:val="21"/>
          <w:szCs w:val="21"/>
        </w:rPr>
        <w:t>Perkantysis subjektas atmes tiekėjo pasiūlymą, jei bus tenkinama bent viena PĮ 58 straipsnio 4(1) dalies 1, 2, 3 ir 6 punktuose nurodytų sąlygų.</w:t>
      </w:r>
    </w:p>
    <w:sectPr w:rsidR="00D41484" w:rsidRPr="007C2E1C" w:rsidSect="004228CC">
      <w:headerReference w:type="first" r:id="rId14"/>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A87C7" w16cex:dateUtc="2026-05-22T0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60F47B" w16cid:durableId="2DBA87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68BDE" w14:textId="77777777" w:rsidR="00352850" w:rsidRDefault="00352850" w:rsidP="00877741">
      <w:pPr>
        <w:spacing w:after="0" w:line="240" w:lineRule="auto"/>
      </w:pPr>
      <w:r>
        <w:separator/>
      </w:r>
    </w:p>
  </w:endnote>
  <w:endnote w:type="continuationSeparator" w:id="0">
    <w:p w14:paraId="4407D54E" w14:textId="77777777" w:rsidR="00352850" w:rsidRDefault="00352850"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98B5C" w14:textId="77777777" w:rsidR="00352850" w:rsidRDefault="00352850" w:rsidP="00877741">
      <w:pPr>
        <w:spacing w:after="0" w:line="240" w:lineRule="auto"/>
      </w:pPr>
      <w:r>
        <w:separator/>
      </w:r>
    </w:p>
  </w:footnote>
  <w:footnote w:type="continuationSeparator" w:id="0">
    <w:p w14:paraId="3A9817F4" w14:textId="77777777" w:rsidR="00352850" w:rsidRDefault="00352850" w:rsidP="00877741">
      <w:pPr>
        <w:spacing w:after="0" w:line="240" w:lineRule="auto"/>
      </w:pPr>
      <w:r>
        <w:continuationSeparator/>
      </w:r>
    </w:p>
  </w:footnote>
  <w:footnote w:id="1">
    <w:p w14:paraId="7B0298DE" w14:textId="77777777" w:rsidR="00213115" w:rsidRPr="00545482" w:rsidRDefault="0021311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213115" w:rsidRPr="00427C59" w:rsidRDefault="00213115"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213115" w:rsidRPr="00427C59" w:rsidRDefault="00213115" w:rsidP="00877741">
      <w:pPr>
        <w:pStyle w:val="Puslapioinaostekstas"/>
      </w:pPr>
    </w:p>
  </w:footnote>
  <w:footnote w:id="3">
    <w:p w14:paraId="6BFC684D" w14:textId="77777777" w:rsidR="00213115" w:rsidRDefault="0021311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213115" w:rsidRPr="00427C59" w:rsidRDefault="0021311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213115" w:rsidRPr="00427C59" w:rsidRDefault="0021311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213115" w:rsidRDefault="0021311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347BB"/>
    <w:rsid w:val="00050A70"/>
    <w:rsid w:val="00056DFB"/>
    <w:rsid w:val="00066FEB"/>
    <w:rsid w:val="000A6B3D"/>
    <w:rsid w:val="000A72E0"/>
    <w:rsid w:val="000C7720"/>
    <w:rsid w:val="000E4DF6"/>
    <w:rsid w:val="000E691F"/>
    <w:rsid w:val="000F4AA5"/>
    <w:rsid w:val="00122F03"/>
    <w:rsid w:val="001446FC"/>
    <w:rsid w:val="00164660"/>
    <w:rsid w:val="001831C3"/>
    <w:rsid w:val="00192174"/>
    <w:rsid w:val="001D7E76"/>
    <w:rsid w:val="0021083B"/>
    <w:rsid w:val="00213115"/>
    <w:rsid w:val="002277BC"/>
    <w:rsid w:val="00230EB8"/>
    <w:rsid w:val="002755B6"/>
    <w:rsid w:val="00285797"/>
    <w:rsid w:val="002A48A1"/>
    <w:rsid w:val="002A5F1C"/>
    <w:rsid w:val="002B08B3"/>
    <w:rsid w:val="002C2466"/>
    <w:rsid w:val="002D23EB"/>
    <w:rsid w:val="002D5AED"/>
    <w:rsid w:val="00310D21"/>
    <w:rsid w:val="003113DE"/>
    <w:rsid w:val="003142F9"/>
    <w:rsid w:val="00317A62"/>
    <w:rsid w:val="0033114C"/>
    <w:rsid w:val="003410EA"/>
    <w:rsid w:val="0034350C"/>
    <w:rsid w:val="00352850"/>
    <w:rsid w:val="0037105D"/>
    <w:rsid w:val="003868E1"/>
    <w:rsid w:val="003B30F5"/>
    <w:rsid w:val="003B478F"/>
    <w:rsid w:val="004228CC"/>
    <w:rsid w:val="00424DF0"/>
    <w:rsid w:val="00441391"/>
    <w:rsid w:val="0044328D"/>
    <w:rsid w:val="00465743"/>
    <w:rsid w:val="00494D06"/>
    <w:rsid w:val="004B51F2"/>
    <w:rsid w:val="004D3125"/>
    <w:rsid w:val="004E0456"/>
    <w:rsid w:val="004F0890"/>
    <w:rsid w:val="00513C50"/>
    <w:rsid w:val="00527BFA"/>
    <w:rsid w:val="0054164C"/>
    <w:rsid w:val="00542BD4"/>
    <w:rsid w:val="005449AA"/>
    <w:rsid w:val="005518FB"/>
    <w:rsid w:val="00560E0E"/>
    <w:rsid w:val="005721BD"/>
    <w:rsid w:val="005902F4"/>
    <w:rsid w:val="0059629C"/>
    <w:rsid w:val="005B018E"/>
    <w:rsid w:val="005C120B"/>
    <w:rsid w:val="005D2A24"/>
    <w:rsid w:val="005D5F3A"/>
    <w:rsid w:val="005E5D92"/>
    <w:rsid w:val="0060658F"/>
    <w:rsid w:val="00630DE5"/>
    <w:rsid w:val="00632F6A"/>
    <w:rsid w:val="00655C2D"/>
    <w:rsid w:val="00671363"/>
    <w:rsid w:val="006761A8"/>
    <w:rsid w:val="00681E59"/>
    <w:rsid w:val="006C636F"/>
    <w:rsid w:val="006D785C"/>
    <w:rsid w:val="00725AF2"/>
    <w:rsid w:val="00725CEB"/>
    <w:rsid w:val="007525D0"/>
    <w:rsid w:val="00753F88"/>
    <w:rsid w:val="007734BB"/>
    <w:rsid w:val="00785EF8"/>
    <w:rsid w:val="007C1D14"/>
    <w:rsid w:val="007C20FD"/>
    <w:rsid w:val="007C2E1C"/>
    <w:rsid w:val="007E4D60"/>
    <w:rsid w:val="007E7EF4"/>
    <w:rsid w:val="00804B06"/>
    <w:rsid w:val="00825D79"/>
    <w:rsid w:val="00837734"/>
    <w:rsid w:val="008418DD"/>
    <w:rsid w:val="00860CD7"/>
    <w:rsid w:val="00877741"/>
    <w:rsid w:val="00880F32"/>
    <w:rsid w:val="008C2484"/>
    <w:rsid w:val="008D0F6A"/>
    <w:rsid w:val="008F5281"/>
    <w:rsid w:val="009066FD"/>
    <w:rsid w:val="0091718E"/>
    <w:rsid w:val="009407AC"/>
    <w:rsid w:val="0094363E"/>
    <w:rsid w:val="009504DC"/>
    <w:rsid w:val="00960627"/>
    <w:rsid w:val="00991ED8"/>
    <w:rsid w:val="009B282B"/>
    <w:rsid w:val="009C1C75"/>
    <w:rsid w:val="009D69AB"/>
    <w:rsid w:val="009D7629"/>
    <w:rsid w:val="009E3BA5"/>
    <w:rsid w:val="009F14B6"/>
    <w:rsid w:val="00A01987"/>
    <w:rsid w:val="00A02CAA"/>
    <w:rsid w:val="00A229C7"/>
    <w:rsid w:val="00A26875"/>
    <w:rsid w:val="00A30A73"/>
    <w:rsid w:val="00A467B0"/>
    <w:rsid w:val="00A56108"/>
    <w:rsid w:val="00AA66DD"/>
    <w:rsid w:val="00AB7668"/>
    <w:rsid w:val="00AF468B"/>
    <w:rsid w:val="00B23257"/>
    <w:rsid w:val="00B26F15"/>
    <w:rsid w:val="00B80447"/>
    <w:rsid w:val="00B81A88"/>
    <w:rsid w:val="00B85603"/>
    <w:rsid w:val="00BA4D13"/>
    <w:rsid w:val="00C02DF5"/>
    <w:rsid w:val="00C1445A"/>
    <w:rsid w:val="00C150F6"/>
    <w:rsid w:val="00C224F6"/>
    <w:rsid w:val="00C37E36"/>
    <w:rsid w:val="00C72767"/>
    <w:rsid w:val="00CA1777"/>
    <w:rsid w:val="00D15F8A"/>
    <w:rsid w:val="00D2378B"/>
    <w:rsid w:val="00D307BB"/>
    <w:rsid w:val="00D36A8B"/>
    <w:rsid w:val="00D41484"/>
    <w:rsid w:val="00DC2812"/>
    <w:rsid w:val="00DC4474"/>
    <w:rsid w:val="00DC68B0"/>
    <w:rsid w:val="00DE5867"/>
    <w:rsid w:val="00E64346"/>
    <w:rsid w:val="00E7684A"/>
    <w:rsid w:val="00EF7A55"/>
    <w:rsid w:val="00F164D0"/>
    <w:rsid w:val="00F20A29"/>
    <w:rsid w:val="00F226E5"/>
    <w:rsid w:val="00F83721"/>
    <w:rsid w:val="00FA16B2"/>
    <w:rsid w:val="00FD7056"/>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18</Pages>
  <Words>44129</Words>
  <Characters>25154</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12</cp:revision>
  <dcterms:created xsi:type="dcterms:W3CDTF">2026-05-26T04:19:00Z</dcterms:created>
  <dcterms:modified xsi:type="dcterms:W3CDTF">2026-06-19T11:16:00Z</dcterms:modified>
</cp:coreProperties>
</file>